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5"/>
        <w:gridCol w:w="3315"/>
        <w:gridCol w:w="3472"/>
      </w:tblGrid>
      <w:tr w:rsidR="00800115" w:rsidTr="00CA294D">
        <w:tc>
          <w:tcPr>
            <w:tcW w:w="3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0115" w:rsidRDefault="00800115" w:rsidP="00C42CB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 начальных классов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   2017 г.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школы по УР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2017 г.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________С. К. </w:t>
            </w:r>
            <w:proofErr w:type="spellStart"/>
            <w:r>
              <w:rPr>
                <w:sz w:val="28"/>
                <w:szCs w:val="28"/>
              </w:rPr>
              <w:t>Душтакова</w:t>
            </w:r>
            <w:proofErr w:type="spellEnd"/>
          </w:p>
          <w:p w:rsidR="00800115" w:rsidRDefault="00800115" w:rsidP="00C42CB3">
            <w:pPr>
              <w:pStyle w:val="a3"/>
              <w:rPr>
                <w:sz w:val="28"/>
                <w:szCs w:val="28"/>
              </w:rPr>
            </w:pPr>
          </w:p>
          <w:p w:rsidR="00800115" w:rsidRDefault="00800115" w:rsidP="00C42CB3">
            <w:pPr>
              <w:pStyle w:val="a3"/>
            </w:pPr>
            <w:r>
              <w:rPr>
                <w:sz w:val="28"/>
                <w:szCs w:val="28"/>
              </w:rPr>
              <w:t>«___»___________   2017 г.</w:t>
            </w:r>
          </w:p>
        </w:tc>
      </w:tr>
    </w:tbl>
    <w:p w:rsidR="00F869E9" w:rsidRDefault="00F869E9"/>
    <w:p w:rsidR="00800115" w:rsidRDefault="00800115"/>
    <w:p w:rsidR="00800115" w:rsidRDefault="00800115"/>
    <w:p w:rsidR="00800115" w:rsidRDefault="00800115"/>
    <w:p w:rsidR="00800115" w:rsidRDefault="00800115"/>
    <w:p w:rsidR="00800115" w:rsidRDefault="00800115"/>
    <w:p w:rsidR="00800115" w:rsidRDefault="00800115"/>
    <w:p w:rsidR="00800115" w:rsidRDefault="00800115" w:rsidP="00800115"/>
    <w:p w:rsidR="00800115" w:rsidRDefault="00800115" w:rsidP="00800115"/>
    <w:p w:rsidR="00800115" w:rsidRDefault="00800115" w:rsidP="00800115">
      <w:pPr>
        <w:pStyle w:val="a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Pr="00800115" w:rsidRDefault="00800115" w:rsidP="00800115">
      <w:pPr>
        <w:suppressAutoHyphens w:val="0"/>
        <w:spacing w:before="150" w:after="150"/>
        <w:jc w:val="center"/>
        <w:outlineLvl w:val="3"/>
        <w:rPr>
          <w:rFonts w:eastAsia="Times New Roman"/>
          <w:sz w:val="28"/>
          <w:szCs w:val="28"/>
          <w:lang w:eastAsia="ru-RU"/>
        </w:rPr>
      </w:pPr>
      <w:r w:rsidRPr="00800115">
        <w:rPr>
          <w:rFonts w:eastAsia="Times New Roman"/>
          <w:sz w:val="28"/>
          <w:szCs w:val="28"/>
          <w:lang w:eastAsia="ru-RU"/>
        </w:rPr>
        <w:t>на 2017 – 2018учебный год,</w:t>
      </w:r>
    </w:p>
    <w:p w:rsidR="00800115" w:rsidRPr="00800115" w:rsidRDefault="00800115" w:rsidP="00800115">
      <w:pPr>
        <w:suppressAutoHyphens w:val="0"/>
        <w:spacing w:before="150" w:after="150"/>
        <w:jc w:val="center"/>
        <w:outlineLvl w:val="3"/>
        <w:rPr>
          <w:rFonts w:eastAsia="Times New Roman"/>
          <w:sz w:val="28"/>
          <w:szCs w:val="28"/>
          <w:lang w:eastAsia="ru-RU"/>
        </w:rPr>
      </w:pPr>
      <w:proofErr w:type="gramStart"/>
      <w:r w:rsidRPr="00800115">
        <w:rPr>
          <w:rFonts w:eastAsia="Times New Roman"/>
          <w:sz w:val="28"/>
          <w:szCs w:val="28"/>
          <w:lang w:eastAsia="ru-RU"/>
        </w:rPr>
        <w:t>реализующая</w:t>
      </w:r>
      <w:proofErr w:type="gramEnd"/>
      <w:r w:rsidRPr="00800115">
        <w:rPr>
          <w:rFonts w:eastAsia="Times New Roman"/>
          <w:sz w:val="28"/>
          <w:szCs w:val="28"/>
          <w:lang w:eastAsia="ru-RU"/>
        </w:rPr>
        <w:t xml:space="preserve"> индивидуальное обучение на дому</w:t>
      </w:r>
    </w:p>
    <w:p w:rsidR="00800115" w:rsidRPr="00800115" w:rsidRDefault="00800115" w:rsidP="00800115">
      <w:pPr>
        <w:suppressAutoHyphens w:val="0"/>
        <w:spacing w:after="15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00115">
        <w:rPr>
          <w:rFonts w:eastAsia="Times New Roman"/>
          <w:b/>
          <w:bCs/>
          <w:sz w:val="28"/>
          <w:szCs w:val="28"/>
          <w:lang w:eastAsia="ru-RU"/>
        </w:rPr>
        <w:t>УМК « Перспектива»</w:t>
      </w:r>
    </w:p>
    <w:p w:rsidR="00800115" w:rsidRPr="00800115" w:rsidRDefault="00800115" w:rsidP="00800115">
      <w:pPr>
        <w:suppressAutoHyphens w:val="0"/>
        <w:spacing w:after="15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00115">
        <w:rPr>
          <w:rFonts w:eastAsia="Times New Roman"/>
          <w:b/>
          <w:bCs/>
          <w:sz w:val="28"/>
          <w:szCs w:val="28"/>
          <w:lang w:eastAsia="ru-RU"/>
        </w:rPr>
        <w:t>4 «В» класс</w:t>
      </w:r>
    </w:p>
    <w:p w:rsidR="00800115" w:rsidRPr="00800115" w:rsidRDefault="00800115" w:rsidP="00800115">
      <w:pPr>
        <w:suppressAutoHyphens w:val="0"/>
        <w:spacing w:after="150"/>
        <w:jc w:val="center"/>
        <w:rPr>
          <w:rFonts w:eastAsia="Times New Roman"/>
          <w:sz w:val="28"/>
          <w:szCs w:val="28"/>
          <w:lang w:eastAsia="ru-RU"/>
        </w:rPr>
      </w:pPr>
      <w:r w:rsidRPr="00800115">
        <w:rPr>
          <w:rFonts w:eastAsia="Times New Roman"/>
          <w:b/>
          <w:bCs/>
          <w:sz w:val="28"/>
          <w:szCs w:val="28"/>
          <w:lang w:eastAsia="ru-RU"/>
        </w:rPr>
        <w:t>Зорин Денис</w:t>
      </w:r>
    </w:p>
    <w:p w:rsidR="00800115" w:rsidRPr="00800115" w:rsidRDefault="00800115" w:rsidP="00800115">
      <w:pPr>
        <w:pStyle w:val="a4"/>
        <w:rPr>
          <w:sz w:val="28"/>
          <w:szCs w:val="28"/>
        </w:rPr>
      </w:pPr>
    </w:p>
    <w:p w:rsidR="00800115" w:rsidRP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ab/>
        <w:t>Составила:</w:t>
      </w:r>
    </w:p>
    <w:p w:rsidR="00800115" w:rsidRDefault="00800115" w:rsidP="00800115">
      <w:pPr>
        <w:pStyle w:val="a4"/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ab/>
        <w:t>учитель начальных классов</w:t>
      </w:r>
    </w:p>
    <w:p w:rsidR="00800115" w:rsidRDefault="00800115" w:rsidP="00800115">
      <w:pPr>
        <w:pStyle w:val="a4"/>
        <w:tabs>
          <w:tab w:val="left" w:pos="664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Жогальская</w:t>
      </w:r>
      <w:proofErr w:type="spellEnd"/>
      <w:r>
        <w:rPr>
          <w:sz w:val="28"/>
          <w:szCs w:val="28"/>
        </w:rPr>
        <w:t xml:space="preserve"> С.Г.</w:t>
      </w: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rPr>
          <w:sz w:val="28"/>
          <w:szCs w:val="28"/>
        </w:rPr>
      </w:pPr>
    </w:p>
    <w:p w:rsidR="00DA409B" w:rsidRDefault="00DA409B" w:rsidP="00800115">
      <w:pPr>
        <w:pStyle w:val="a4"/>
        <w:rPr>
          <w:sz w:val="28"/>
          <w:szCs w:val="28"/>
        </w:rPr>
      </w:pPr>
    </w:p>
    <w:p w:rsidR="00DA409B" w:rsidRDefault="00DA409B" w:rsidP="00800115">
      <w:pPr>
        <w:pStyle w:val="a4"/>
        <w:rPr>
          <w:sz w:val="28"/>
          <w:szCs w:val="28"/>
        </w:rPr>
      </w:pPr>
    </w:p>
    <w:p w:rsidR="00800115" w:rsidRDefault="00800115" w:rsidP="00800115">
      <w:pPr>
        <w:pStyle w:val="a4"/>
        <w:tabs>
          <w:tab w:val="left" w:pos="4650"/>
        </w:tabs>
        <w:rPr>
          <w:sz w:val="28"/>
          <w:szCs w:val="28"/>
        </w:rPr>
      </w:pPr>
      <w:r>
        <w:rPr>
          <w:sz w:val="28"/>
          <w:szCs w:val="28"/>
        </w:rPr>
        <w:tab/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овосибирск</w:t>
      </w:r>
    </w:p>
    <w:p w:rsidR="00800115" w:rsidRDefault="00800115" w:rsidP="00800115">
      <w:pPr>
        <w:jc w:val="center"/>
      </w:pPr>
    </w:p>
    <w:p w:rsidR="00DA409B" w:rsidRDefault="00DA409B" w:rsidP="00800115">
      <w:pPr>
        <w:jc w:val="center"/>
      </w:pP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b/>
          <w:bCs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МБОУ СОШ №202</w:t>
      </w: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Г.Новосибирск</w:t>
      </w:r>
    </w:p>
    <w:p w:rsidR="00FD288F" w:rsidRPr="00FD288F" w:rsidRDefault="00FD288F" w:rsidP="00FD288F">
      <w:pPr>
        <w:suppressAutoHyphens w:val="0"/>
        <w:spacing w:before="150" w:after="150"/>
        <w:jc w:val="center"/>
        <w:outlineLvl w:val="3"/>
        <w:rPr>
          <w:rFonts w:ascii="inherit" w:eastAsia="Times New Roman" w:hAnsi="inherit"/>
          <w:sz w:val="27"/>
          <w:szCs w:val="27"/>
          <w:lang w:eastAsia="ru-RU"/>
        </w:rPr>
      </w:pPr>
      <w:r w:rsidRPr="00FD288F">
        <w:rPr>
          <w:rFonts w:ascii="inherit" w:eastAsia="Times New Roman" w:hAnsi="inherit"/>
          <w:sz w:val="27"/>
          <w:szCs w:val="27"/>
          <w:lang w:eastAsia="ru-RU"/>
        </w:rPr>
        <w:t>на 201</w:t>
      </w:r>
      <w:r w:rsidRPr="00FD288F">
        <w:rPr>
          <w:rFonts w:asciiTheme="minorHAnsi" w:eastAsia="Times New Roman" w:hAnsiTheme="minorHAnsi"/>
          <w:sz w:val="27"/>
          <w:szCs w:val="27"/>
          <w:lang w:eastAsia="ru-RU"/>
        </w:rPr>
        <w:t>7</w:t>
      </w:r>
      <w:r w:rsidRPr="00FD288F">
        <w:rPr>
          <w:rFonts w:ascii="inherit" w:eastAsia="Times New Roman" w:hAnsi="inherit"/>
          <w:sz w:val="27"/>
          <w:szCs w:val="27"/>
          <w:lang w:eastAsia="ru-RU"/>
        </w:rPr>
        <w:t xml:space="preserve"> – 201</w:t>
      </w:r>
      <w:r w:rsidRPr="00FD288F">
        <w:rPr>
          <w:rFonts w:asciiTheme="minorHAnsi" w:eastAsia="Times New Roman" w:hAnsiTheme="minorHAnsi"/>
          <w:sz w:val="27"/>
          <w:szCs w:val="27"/>
          <w:lang w:eastAsia="ru-RU"/>
        </w:rPr>
        <w:t>8</w:t>
      </w:r>
      <w:r w:rsidRPr="00FD288F">
        <w:rPr>
          <w:rFonts w:ascii="inherit" w:eastAsia="Times New Roman" w:hAnsi="inherit"/>
          <w:sz w:val="27"/>
          <w:szCs w:val="27"/>
          <w:lang w:eastAsia="ru-RU"/>
        </w:rPr>
        <w:t>учебный год,</w:t>
      </w:r>
    </w:p>
    <w:p w:rsidR="00FD288F" w:rsidRPr="00FD288F" w:rsidRDefault="00FD288F" w:rsidP="00FD288F">
      <w:pPr>
        <w:suppressAutoHyphens w:val="0"/>
        <w:spacing w:before="150" w:after="150"/>
        <w:jc w:val="center"/>
        <w:outlineLvl w:val="3"/>
        <w:rPr>
          <w:rFonts w:ascii="inherit" w:eastAsia="Times New Roman" w:hAnsi="inherit"/>
          <w:sz w:val="27"/>
          <w:szCs w:val="27"/>
          <w:lang w:eastAsia="ru-RU"/>
        </w:rPr>
      </w:pPr>
      <w:proofErr w:type="gramStart"/>
      <w:r w:rsidRPr="00FD288F">
        <w:rPr>
          <w:rFonts w:ascii="inherit" w:eastAsia="Times New Roman" w:hAnsi="inherit"/>
          <w:sz w:val="27"/>
          <w:szCs w:val="27"/>
          <w:lang w:eastAsia="ru-RU"/>
        </w:rPr>
        <w:t>реализующая</w:t>
      </w:r>
      <w:proofErr w:type="gramEnd"/>
      <w:r w:rsidRPr="00FD288F">
        <w:rPr>
          <w:rFonts w:ascii="inherit" w:eastAsia="Times New Roman" w:hAnsi="inherit"/>
          <w:sz w:val="27"/>
          <w:szCs w:val="27"/>
          <w:lang w:eastAsia="ru-RU"/>
        </w:rPr>
        <w:t xml:space="preserve"> индивидуальное обучение на дому</w:t>
      </w: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b/>
          <w:bCs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УМК « Перспектива»</w:t>
      </w: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4 класс</w:t>
      </w: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Пояснительная записка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Рабочая программа составлена в соответствии с законом «Об образовании», Федеральным законом «О социальной защите инвалидов в Российской Федерации»</w:t>
      </w:r>
      <w:proofErr w:type="gramStart"/>
      <w:r w:rsidRPr="00FD288F">
        <w:rPr>
          <w:rFonts w:eastAsia="Times New Roman"/>
          <w:sz w:val="21"/>
          <w:szCs w:val="21"/>
          <w:lang w:eastAsia="ru-RU"/>
        </w:rPr>
        <w:t xml:space="preserve"> ,</w:t>
      </w:r>
      <w:proofErr w:type="gramEnd"/>
      <w:r w:rsidRPr="00FD288F">
        <w:rPr>
          <w:rFonts w:eastAsia="Times New Roman"/>
          <w:sz w:val="21"/>
          <w:szCs w:val="21"/>
          <w:lang w:eastAsia="ru-RU"/>
        </w:rPr>
        <w:t xml:space="preserve"> с Конституцией Российской Федерации ст.43;, Закон Российской Федерации № 273-ФЗ от 29.12.2012 «Об образовании в Российской Федерации»; Закон Российской Федерации от 24.11.1995 № 181-ФЗ «О социальной защите инвалидов в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Российской Федерации» с изменениями и дополнениями, вступившими в силу 01.09.2013 и согласован с родителями.</w:t>
      </w:r>
      <w:proofErr w:type="gramStart"/>
      <w:r w:rsidRPr="00FD288F">
        <w:rPr>
          <w:rFonts w:eastAsia="Times New Roman"/>
          <w:sz w:val="21"/>
          <w:szCs w:val="21"/>
          <w:lang w:eastAsia="ru-RU"/>
        </w:rPr>
        <w:t xml:space="preserve"> .</w:t>
      </w:r>
      <w:proofErr w:type="gramEnd"/>
      <w:r w:rsidRPr="00FD288F">
        <w:rPr>
          <w:rFonts w:eastAsia="Times New Roman"/>
          <w:sz w:val="21"/>
          <w:szCs w:val="21"/>
          <w:lang w:eastAsia="ru-RU"/>
        </w:rPr>
        <w:t xml:space="preserve">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FD288F">
        <w:rPr>
          <w:rFonts w:eastAsia="Times New Roman"/>
          <w:sz w:val="21"/>
          <w:szCs w:val="21"/>
          <w:lang w:eastAsia="ru-RU"/>
        </w:rPr>
        <w:t>Минобрнауки</w:t>
      </w:r>
      <w:proofErr w:type="spellEnd"/>
      <w:r w:rsidRPr="00FD288F">
        <w:rPr>
          <w:rFonts w:eastAsia="Times New Roman"/>
          <w:sz w:val="21"/>
          <w:szCs w:val="21"/>
          <w:lang w:eastAsia="ru-RU"/>
        </w:rPr>
        <w:t xml:space="preserve"> от 30.08.2013 г. №1015 СанПиНа 2.4.2. 2821-10 «Санитарно-эпидемиологические требования к условиям и организации обучения в общеобразовательных учреждениях»(утверждены постановлением Главного государственного санитарного врача Российской Федерации от 29 декабря 2010г. №189, </w:t>
      </w:r>
      <w:proofErr w:type="gramStart"/>
      <w:r w:rsidRPr="00FD288F">
        <w:rPr>
          <w:rFonts w:eastAsia="Times New Roman"/>
          <w:sz w:val="21"/>
          <w:szCs w:val="21"/>
          <w:lang w:eastAsia="ru-RU"/>
        </w:rPr>
        <w:t>зарегистрированным</w:t>
      </w:r>
      <w:proofErr w:type="gramEnd"/>
      <w:r w:rsidRPr="00FD288F">
        <w:rPr>
          <w:rFonts w:eastAsia="Times New Roman"/>
          <w:sz w:val="21"/>
          <w:szCs w:val="21"/>
          <w:lang w:eastAsia="ru-RU"/>
        </w:rPr>
        <w:t xml:space="preserve"> в Минюсте России 3 марта 2011г., регистрационный номер 1993);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Настоящая программа составлена для ученика 4-го класса индивидуального обучения на дому Зо</w:t>
      </w:r>
      <w:r w:rsidR="007D43A4">
        <w:rPr>
          <w:rFonts w:eastAsia="Times New Roman"/>
          <w:sz w:val="21"/>
          <w:szCs w:val="21"/>
          <w:lang w:eastAsia="ru-RU"/>
        </w:rPr>
        <w:t>рина Дениса</w:t>
      </w:r>
      <w:r w:rsidRPr="00FD288F">
        <w:rPr>
          <w:rFonts w:eastAsia="Times New Roman"/>
          <w:sz w:val="21"/>
          <w:szCs w:val="21"/>
          <w:lang w:eastAsia="ru-RU"/>
        </w:rPr>
        <w:t xml:space="preserve"> 200</w:t>
      </w:r>
      <w:r w:rsidR="007D43A4">
        <w:rPr>
          <w:rFonts w:eastAsia="Times New Roman"/>
          <w:sz w:val="21"/>
          <w:szCs w:val="21"/>
          <w:lang w:eastAsia="ru-RU"/>
        </w:rPr>
        <w:t>7</w:t>
      </w:r>
      <w:r w:rsidRPr="00FD288F">
        <w:rPr>
          <w:rFonts w:eastAsia="Times New Roman"/>
          <w:sz w:val="21"/>
          <w:szCs w:val="21"/>
          <w:lang w:eastAsia="ru-RU"/>
        </w:rPr>
        <w:t xml:space="preserve"> года рождения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Программа составлена с учетом индивидуальных особенностей и здоровья ребенка.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 xml:space="preserve">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учащимися, которые по причине болезни не могут обучаться в образовательном учреждении. </w:t>
      </w:r>
      <w:proofErr w:type="gramStart"/>
      <w:r w:rsidRPr="00FD288F">
        <w:rPr>
          <w:rFonts w:eastAsia="Times New Roman"/>
          <w:sz w:val="21"/>
          <w:szCs w:val="21"/>
          <w:lang w:eastAsia="ru-RU"/>
        </w:rPr>
        <w:t>Обучение осуществляется на дому, в пределах часов отведенных </w:t>
      </w:r>
      <w:r w:rsidRPr="00FD288F">
        <w:rPr>
          <w:rFonts w:eastAsia="Times New Roman"/>
          <w:sz w:val="21"/>
          <w:szCs w:val="21"/>
          <w:u w:val="single"/>
          <w:lang w:eastAsia="ru-RU"/>
        </w:rPr>
        <w:t>Письмом МНО РСФСР от 14.11.88 г. №17-253-6 “Об индивидуальном обучения больных детей на дому по предметам, входящим в учебный план школы, по заявлению родителей и решению администрации образовательного учреждения”.</w:t>
      </w:r>
      <w:proofErr w:type="gramEnd"/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Количество часов на изучение учебных предметов отраженное в классных журналах, расписании соответствует количеству часов в учебном плане.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Продолжительность учебного года – 34 учебные недели. Учебный процесс осуществляется согласно календарно-годовому графику организации учебно-воспитательного процесса на 2017 - 2018 учебный год, утвержденным директором школы. Обучение данного ребенка (с ограниченными возможностями здоровья) производится на дому по расписанию, составленному индивидуально.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Распределение часов по учебному плану</w:t>
      </w:r>
    </w:p>
    <w:p w:rsidR="00FD288F" w:rsidRPr="00FD288F" w:rsidRDefault="00FD288F" w:rsidP="00FD288F">
      <w:pPr>
        <w:suppressAutoHyphens w:val="0"/>
        <w:spacing w:after="200"/>
        <w:rPr>
          <w:rFonts w:eastAsia="Times New Roman"/>
          <w:sz w:val="21"/>
          <w:szCs w:val="21"/>
          <w:lang w:eastAsia="ru-RU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0"/>
        <w:gridCol w:w="2071"/>
        <w:gridCol w:w="2685"/>
      </w:tblGrid>
      <w:tr w:rsidR="00FD288F" w:rsidRPr="00FD288F" w:rsidTr="00C42CB3">
        <w:trPr>
          <w:trHeight w:val="1425"/>
        </w:trPr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Учебные предметы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Всего по учебному плану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Количество часов на дому</w:t>
            </w:r>
          </w:p>
          <w:p w:rsidR="00FD288F" w:rsidRPr="00C20AC5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C20AC5">
              <w:rPr>
                <w:rFonts w:eastAsia="Times New Roman"/>
                <w:bCs/>
                <w:sz w:val="21"/>
                <w:szCs w:val="21"/>
                <w:lang w:eastAsia="ru-RU"/>
              </w:rPr>
              <w:t>(</w:t>
            </w:r>
            <w:proofErr w:type="spellStart"/>
            <w:r w:rsidRPr="00C20AC5">
              <w:rPr>
                <w:rFonts w:eastAsia="Times New Roman"/>
                <w:bCs/>
                <w:sz w:val="21"/>
                <w:szCs w:val="21"/>
                <w:lang w:eastAsia="ru-RU"/>
              </w:rPr>
              <w:t>Жогальская</w:t>
            </w:r>
            <w:proofErr w:type="spellEnd"/>
            <w:r w:rsidRPr="00C20AC5">
              <w:rPr>
                <w:rFonts w:eastAsia="Times New Roman"/>
                <w:bCs/>
                <w:sz w:val="21"/>
                <w:szCs w:val="21"/>
                <w:lang w:eastAsia="ru-RU"/>
              </w:rPr>
              <w:t xml:space="preserve"> С.Г.) 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Литературное чтение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Трудовое обучение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Музыка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Основы мировых религиозных культур и светской этики.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0,5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1 (Гапоненко Е.В.)</w:t>
            </w:r>
          </w:p>
        </w:tc>
      </w:tr>
      <w:tr w:rsidR="00FD288F" w:rsidRPr="00FD288F" w:rsidTr="00C42CB3">
        <w:tc>
          <w:tcPr>
            <w:tcW w:w="508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207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8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1"/>
                <w:szCs w:val="21"/>
                <w:lang w:eastAsia="ru-RU"/>
              </w:rPr>
            </w:pPr>
            <w:r w:rsidRPr="00FD288F">
              <w:rPr>
                <w:rFonts w:eastAsia="Times New Roman"/>
                <w:sz w:val="21"/>
                <w:szCs w:val="21"/>
                <w:lang w:eastAsia="ru-RU"/>
              </w:rPr>
              <w:t>9,5</w:t>
            </w:r>
          </w:p>
        </w:tc>
      </w:tr>
    </w:tbl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Учебный план индивидуального обучения на дому,</w:t>
      </w: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Зорина Дениса, ученика 4 «В</w:t>
      </w:r>
      <w:proofErr w:type="gramStart"/>
      <w:r w:rsidRPr="00FD288F">
        <w:rPr>
          <w:rFonts w:eastAsia="Times New Roman"/>
          <w:b/>
          <w:bCs/>
          <w:sz w:val="21"/>
          <w:szCs w:val="21"/>
          <w:lang w:eastAsia="ru-RU"/>
        </w:rPr>
        <w:t>»к</w:t>
      </w:r>
      <w:proofErr w:type="gramEnd"/>
      <w:r w:rsidRPr="00FD288F">
        <w:rPr>
          <w:rFonts w:eastAsia="Times New Roman"/>
          <w:b/>
          <w:bCs/>
          <w:sz w:val="21"/>
          <w:szCs w:val="21"/>
          <w:lang w:eastAsia="ru-RU"/>
        </w:rPr>
        <w:t>ласса</w:t>
      </w: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на 2017-2018учебный год</w:t>
      </w: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1"/>
          <w:szCs w:val="21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Зорин Денис обучается по общеобразовательной программе второго поколения. Рабочая программа учителя составлена в соответствии с требованиями ФГОС начального общего образования. Обучение осуществляется по УМК «Перспектива». Учащийся обеспечен всеми учебниками.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В силу характера заболевания мальчик не может посещать школу по справке ВК.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Учителем разработаны рабочие программы по всем предметам.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sz w:val="21"/>
          <w:szCs w:val="21"/>
          <w:lang w:eastAsia="ru-RU"/>
        </w:rPr>
        <w:t>На основании справки о состоянии здоровья учащийся освобождён от уроков физкультуры. В связи с этим ребёнку выдаётся теоретический материал в форме беседы о здоровом образе жизни. На занятиях ИЗО</w:t>
      </w:r>
      <w:proofErr w:type="gramStart"/>
      <w:r w:rsidRPr="00FD288F">
        <w:rPr>
          <w:rFonts w:eastAsia="Times New Roman"/>
          <w:sz w:val="21"/>
          <w:szCs w:val="21"/>
          <w:lang w:eastAsia="ru-RU"/>
        </w:rPr>
        <w:t xml:space="preserve"> ,</w:t>
      </w:r>
      <w:proofErr w:type="gramEnd"/>
      <w:r w:rsidRPr="00FD288F">
        <w:rPr>
          <w:rFonts w:eastAsia="Times New Roman"/>
          <w:sz w:val="21"/>
          <w:szCs w:val="21"/>
          <w:lang w:eastAsia="ru-RU"/>
        </w:rPr>
        <w:t xml:space="preserve"> технологии, музыки, физической культуры, ОМРКИСЭ выдаётся теоретическая часть, а практическую часть учащийся выполняет самостоятельно.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1"/>
          <w:szCs w:val="21"/>
          <w:lang w:eastAsia="ru-RU"/>
        </w:rPr>
      </w:pPr>
      <w:r w:rsidRPr="00FD288F">
        <w:rPr>
          <w:rFonts w:eastAsia="Times New Roman"/>
          <w:b/>
          <w:bCs/>
          <w:sz w:val="21"/>
          <w:szCs w:val="21"/>
          <w:lang w:eastAsia="ru-RU"/>
        </w:rPr>
        <w:t>Таким образом, учебный план школы индивидуального надомного обучения полностью реализует обеспечение базового уровня изучения обязательных предметов Федерального компонента.</w:t>
      </w:r>
    </w:p>
    <w:p w:rsidR="00FD288F" w:rsidRPr="00FD288F" w:rsidRDefault="00FD288F" w:rsidP="00FD288F">
      <w:pPr>
        <w:tabs>
          <w:tab w:val="left" w:pos="3960"/>
        </w:tabs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br/>
      </w:r>
      <w:r w:rsidRPr="00FD288F">
        <w:rPr>
          <w:rFonts w:eastAsia="Calibri"/>
          <w:b/>
          <w:sz w:val="20"/>
          <w:szCs w:val="20"/>
          <w:lang w:eastAsia="ru-RU"/>
        </w:rPr>
        <w:t xml:space="preserve">График учебных занятий ученика 4В класса МБОУ СОШ № 202 </w:t>
      </w:r>
    </w:p>
    <w:p w:rsidR="00FD288F" w:rsidRPr="00FD288F" w:rsidRDefault="00FD288F" w:rsidP="00FD288F">
      <w:pPr>
        <w:tabs>
          <w:tab w:val="left" w:pos="3960"/>
        </w:tabs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  <w:r w:rsidRPr="00FD288F">
        <w:rPr>
          <w:rFonts w:eastAsia="Calibri"/>
          <w:b/>
          <w:sz w:val="20"/>
          <w:szCs w:val="20"/>
          <w:lang w:eastAsia="ru-RU"/>
        </w:rPr>
        <w:t>Зорина Дениса</w:t>
      </w:r>
    </w:p>
    <w:p w:rsidR="00FD288F" w:rsidRPr="00FD288F" w:rsidRDefault="00FD288F" w:rsidP="00FD288F">
      <w:pPr>
        <w:tabs>
          <w:tab w:val="left" w:pos="3960"/>
        </w:tabs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52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842"/>
        <w:gridCol w:w="3402"/>
        <w:gridCol w:w="2127"/>
      </w:tblGrid>
      <w:tr w:rsidR="00FD288F" w:rsidRPr="00FD288F" w:rsidTr="00C42CB3">
        <w:tc>
          <w:tcPr>
            <w:tcW w:w="1844" w:type="dxa"/>
            <w:tcBorders>
              <w:top w:val="single" w:sz="2" w:space="0" w:color="auto"/>
            </w:tcBorders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b/>
                <w:sz w:val="20"/>
                <w:szCs w:val="20"/>
                <w:lang w:eastAsia="ru-RU"/>
              </w:rPr>
              <w:t>Время урока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b/>
                <w:sz w:val="20"/>
                <w:szCs w:val="20"/>
                <w:lang w:eastAsia="ru-RU"/>
              </w:rPr>
              <w:t xml:space="preserve">Учитель </w:t>
            </w:r>
          </w:p>
        </w:tc>
      </w:tr>
      <w:tr w:rsidR="00FD288F" w:rsidRPr="00FD288F" w:rsidTr="00C42CB3">
        <w:tc>
          <w:tcPr>
            <w:tcW w:w="1844" w:type="dxa"/>
            <w:vMerge w:val="restart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Русский язык (1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Основы религиозных культур и светская этика </w:t>
            </w:r>
            <w:r w:rsidRPr="00FD288F">
              <w:rPr>
                <w:rFonts w:eastAsia="Calibri"/>
                <w:sz w:val="20"/>
                <w:szCs w:val="20"/>
                <w:lang w:eastAsia="ru-RU"/>
              </w:rPr>
              <w:t>(0,5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Технология (0,25 ч)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ИЗО (0,25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 w:val="restart"/>
          </w:tcPr>
          <w:p w:rsidR="00FD288F" w:rsidRPr="00FD288F" w:rsidRDefault="00FD288F" w:rsidP="00FD288F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Вторник  </w:t>
            </w: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Русский язык (1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/>
          </w:tcPr>
          <w:p w:rsidR="00FD288F" w:rsidRPr="00FD288F" w:rsidRDefault="00FD288F" w:rsidP="00FD288F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Математика  (1 ч) 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18.20-19.05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Литературное чтение (1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Окружающий мир (1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 w:val="restart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Русский язык (1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Математика  (1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  <w:vMerge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18.20-19.05</w:t>
            </w:r>
          </w:p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Музыка (0,25 ч)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Физкультура (0,25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288F">
              <w:rPr>
                <w:rFonts w:eastAsia="Calibri"/>
                <w:sz w:val="20"/>
                <w:szCs w:val="20"/>
                <w:lang w:eastAsia="ru-RU"/>
              </w:rPr>
              <w:t>Жогальская</w:t>
            </w:r>
            <w:proofErr w:type="spellEnd"/>
            <w:r w:rsidRPr="00FD288F">
              <w:rPr>
                <w:rFonts w:eastAsia="Calibri"/>
                <w:sz w:val="20"/>
                <w:szCs w:val="20"/>
                <w:lang w:eastAsia="ru-RU"/>
              </w:rPr>
              <w:t xml:space="preserve"> С.Г. </w:t>
            </w:r>
          </w:p>
        </w:tc>
      </w:tr>
      <w:tr w:rsidR="00FD288F" w:rsidRPr="00FD288F" w:rsidTr="00C42CB3">
        <w:tc>
          <w:tcPr>
            <w:tcW w:w="1844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Английский язык (1 ч)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ru-RU"/>
              </w:rPr>
              <w:t>Гапоненко Е.В.</w:t>
            </w:r>
          </w:p>
        </w:tc>
      </w:tr>
      <w:tr w:rsidR="00FD288F" w:rsidRPr="00FD288F" w:rsidTr="00C42CB3">
        <w:trPr>
          <w:trHeight w:val="270"/>
        </w:trPr>
        <w:tc>
          <w:tcPr>
            <w:tcW w:w="1844" w:type="dxa"/>
          </w:tcPr>
          <w:p w:rsidR="00FD288F" w:rsidRPr="00FD288F" w:rsidRDefault="00FD288F" w:rsidP="00FD288F">
            <w:pPr>
              <w:suppressAutoHyphens w:val="0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FD288F" w:rsidRPr="00FD288F" w:rsidRDefault="00FD288F" w:rsidP="00FD288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b/>
                <w:sz w:val="20"/>
                <w:szCs w:val="20"/>
                <w:lang w:eastAsia="ru-RU"/>
              </w:rPr>
              <w:t xml:space="preserve">Индивидуальные часы – 9,5 </w:t>
            </w:r>
          </w:p>
        </w:tc>
        <w:tc>
          <w:tcPr>
            <w:tcW w:w="2127" w:type="dxa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FD288F" w:rsidRPr="00FD288F" w:rsidRDefault="00FD288F" w:rsidP="00FD288F">
      <w:pPr>
        <w:tabs>
          <w:tab w:val="left" w:pos="3960"/>
        </w:tabs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rPr>
          <w:rFonts w:eastAsia="Calibri"/>
          <w:sz w:val="20"/>
          <w:szCs w:val="20"/>
          <w:lang w:eastAsia="en-US"/>
        </w:rPr>
      </w:pPr>
    </w:p>
    <w:p w:rsidR="00FD288F" w:rsidRPr="00FD288F" w:rsidRDefault="00FD288F" w:rsidP="00FD288F">
      <w:pPr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jc w:val="center"/>
        <w:rPr>
          <w:rFonts w:eastAsia="Calibri"/>
          <w:b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</w:p>
    <w:p w:rsidR="006F4763" w:rsidRDefault="00FD288F" w:rsidP="00FD288F">
      <w:pPr>
        <w:suppressAutoHyphens w:val="0"/>
        <w:spacing w:after="15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 xml:space="preserve">Рабочая </w:t>
      </w:r>
    </w:p>
    <w:p w:rsidR="006F4763" w:rsidRDefault="006F4763" w:rsidP="00FD288F">
      <w:pPr>
        <w:suppressAutoHyphens w:val="0"/>
        <w:spacing w:after="15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6F4763" w:rsidRDefault="006F4763" w:rsidP="00FD288F">
      <w:pPr>
        <w:suppressAutoHyphens w:val="0"/>
        <w:spacing w:after="15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6F4763" w:rsidRDefault="006F4763" w:rsidP="00FD288F">
      <w:pPr>
        <w:suppressAutoHyphens w:val="0"/>
        <w:spacing w:after="15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6F4763" w:rsidRDefault="006F4763" w:rsidP="00FD288F">
      <w:pPr>
        <w:suppressAutoHyphens w:val="0"/>
        <w:spacing w:after="15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6F4763" w:rsidRDefault="006F4763" w:rsidP="00FD288F">
      <w:pPr>
        <w:suppressAutoHyphens w:val="0"/>
        <w:spacing w:after="15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FD288F" w:rsidRPr="00FD288F" w:rsidRDefault="006F4763" w:rsidP="00FD288F">
      <w:pPr>
        <w:suppressAutoHyphens w:val="0"/>
        <w:spacing w:after="15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  <w:t>Русский язык</w:t>
      </w:r>
    </w:p>
    <w:p w:rsidR="00FD288F" w:rsidRPr="00FD288F" w:rsidRDefault="00FD288F" w:rsidP="006F4763">
      <w:pPr>
        <w:suppressAutoHyphens w:val="0"/>
        <w:spacing w:after="150"/>
        <w:jc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Пояснительная записка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Рабочая программа учебного курса «Русский язык» для 4 класса (базовый уровень) составлена на основе авторской программы курса «Русский язык» Л.Ф. Климанова концепция УМК «Перспектива». Рабочая программа по русскому языку для 4 класса (базовый уровень) предназначена для обучения на дому детей-инвалидов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 xml:space="preserve"> .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> Учебного плана школы на 2017-2018 учебный год.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Целями</w:t>
      </w:r>
      <w:r w:rsidRPr="00FD288F">
        <w:rPr>
          <w:rFonts w:eastAsia="Times New Roman"/>
          <w:sz w:val="20"/>
          <w:szCs w:val="20"/>
          <w:lang w:eastAsia="ru-RU"/>
        </w:rPr>
        <w:t> обучения русскому языку являются: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Ознакомление учащихся с основными положениями науки о языке;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Формирование умений и навыков грамотного, безошибочного письма;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lastRenderedPageBreak/>
        <w:t>Развитие устной и письменной речи учащихся;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Развитие языковой эрудиции школьника, его интереса к языку и речевому творчеству.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Задачи: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-формирование у младших школьников научного представления о системе и структуре родного языка;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-развитие логического и абстрактного мышления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 xml:space="preserve"> ,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 xml:space="preserve"> представления о родном (русском) языке как части окружающего мира;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-формирование умений находить, вычленять и характеризовать языковые единицы изучаемого уровня;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-формирование навыков самоконтроля;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-формирование умений правильно отбирать и использовать языковые средства исходя из условий речевой ситуации.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 индивидуальном учебном плане для обучения на дому детей-инвалидов отведены 3 часа в неделю (102 час в год), а общеобразовательная программа рассчитана на 5 часов в неделю (170 часов в год), в учебно-тематический план внесены следующие изменения: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Тематическое планирование:</w:t>
      </w:r>
    </w:p>
    <w:p w:rsidR="00FD288F" w:rsidRPr="00FD288F" w:rsidRDefault="00FD288F" w:rsidP="00FD288F">
      <w:pPr>
        <w:suppressAutoHyphens w:val="0"/>
        <w:spacing w:after="200"/>
        <w:rPr>
          <w:rFonts w:eastAsia="Times New Roman"/>
          <w:sz w:val="20"/>
          <w:szCs w:val="20"/>
          <w:lang w:eastAsia="ru-RU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"/>
        <w:gridCol w:w="4663"/>
        <w:gridCol w:w="4663"/>
      </w:tblGrid>
      <w:tr w:rsidR="00FD288F" w:rsidRPr="00FD288F" w:rsidTr="00C42CB3">
        <w:tc>
          <w:tcPr>
            <w:tcW w:w="33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Разделы.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Количество часов</w:t>
            </w:r>
          </w:p>
        </w:tc>
      </w:tr>
      <w:tr w:rsidR="00FD288F" w:rsidRPr="00FD288F" w:rsidTr="00C42CB3">
        <w:tc>
          <w:tcPr>
            <w:tcW w:w="33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Повторяем – узнаем новое.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FD288F" w:rsidRPr="00FD288F" w:rsidTr="00C42CB3">
        <w:tc>
          <w:tcPr>
            <w:tcW w:w="33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Язык как средство общения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</w:tr>
      <w:tr w:rsidR="00FD288F" w:rsidRPr="00FD288F" w:rsidTr="00C42CB3">
        <w:tc>
          <w:tcPr>
            <w:tcW w:w="33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 слова. Однокоренные слова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FD288F" w:rsidRPr="00FD288F" w:rsidTr="00C42CB3">
        <w:tc>
          <w:tcPr>
            <w:tcW w:w="33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Слово как часть речи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</w:tr>
      <w:tr w:rsidR="00FD288F" w:rsidRPr="00FD288F" w:rsidTr="00C42CB3">
        <w:tc>
          <w:tcPr>
            <w:tcW w:w="33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FD288F" w:rsidRPr="00FD288F" w:rsidTr="00C42CB3">
        <w:tc>
          <w:tcPr>
            <w:tcW w:w="33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6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</w:tr>
    </w:tbl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Обучение согласно учебному плану и данной рабочей программе основано на использовании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 xml:space="preserve"> :</w:t>
      </w:r>
      <w:proofErr w:type="gramEnd"/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учебник — Климанова Л.Ф., Т.В. Бабушкина.  Русский язык . 4 класс. Учебник для общеобразовательных учреждений. В 2 ч.; Рос. Академии наук, Рос. акад. Образования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 xml:space="preserve"> ,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 xml:space="preserve"> изд-во «Просвещение».- 2-ое изд.- М: - Просвещение , 2013 Л.Ф. Климанова. Русский язык. Рабочая тетрадь. 4класс. М.: « Просвещение», 2013г</w:t>
      </w:r>
    </w:p>
    <w:p w:rsidR="00FD288F" w:rsidRPr="00FD288F" w:rsidRDefault="00FD288F" w:rsidP="00FD288F">
      <w:pPr>
        <w:keepNext/>
        <w:suppressAutoHyphens w:val="0"/>
        <w:autoSpaceDE w:val="0"/>
        <w:autoSpaceDN w:val="0"/>
        <w:adjustRightInd w:val="0"/>
        <w:spacing w:line="360" w:lineRule="auto"/>
        <w:ind w:left="1174"/>
        <w:jc w:val="both"/>
        <w:textAlignment w:val="center"/>
        <w:rPr>
          <w:rFonts w:eastAsia="Times New Roman"/>
          <w:b/>
          <w:iCs/>
          <w:sz w:val="20"/>
          <w:szCs w:val="20"/>
          <w:lang w:eastAsia="ru-RU"/>
        </w:rPr>
      </w:pPr>
      <w:r w:rsidRPr="00FD288F">
        <w:rPr>
          <w:rFonts w:eastAsia="Times New Roman"/>
          <w:b/>
          <w:iCs/>
          <w:sz w:val="20"/>
          <w:szCs w:val="20"/>
          <w:lang w:eastAsia="ru-RU"/>
        </w:rPr>
        <w:t>Личностные универсальные учебные действия</w:t>
      </w:r>
    </w:p>
    <w:p w:rsidR="00FD288F" w:rsidRPr="00FD288F" w:rsidRDefault="00FD288F" w:rsidP="00FD288F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b/>
          <w:sz w:val="20"/>
          <w:szCs w:val="20"/>
          <w:lang w:eastAsia="ru-RU"/>
        </w:rPr>
      </w:pPr>
      <w:r w:rsidRPr="00FD288F">
        <w:rPr>
          <w:rFonts w:eastAsia="Times New Roman"/>
          <w:b/>
          <w:sz w:val="20"/>
          <w:szCs w:val="20"/>
          <w:lang w:eastAsia="ru-RU"/>
        </w:rPr>
        <w:t>У выпускника будут сформированы: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внутренняя позиция школьника на уровне положитель</w:t>
      </w:r>
      <w:r w:rsidRPr="00FD288F">
        <w:rPr>
          <w:rFonts w:eastAsia="Times New Roman"/>
          <w:spacing w:val="4"/>
          <w:sz w:val="20"/>
          <w:szCs w:val="20"/>
          <w:lang w:eastAsia="ru-RU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FD288F">
        <w:rPr>
          <w:rFonts w:eastAsia="Times New Roman"/>
          <w:sz w:val="20"/>
          <w:szCs w:val="20"/>
          <w:lang w:eastAsia="ru-RU"/>
        </w:rPr>
        <w:t>«хорошего ученика»;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широкая мотивационная основа учебной деятельности, </w:t>
      </w:r>
      <w:r w:rsidRPr="00FD288F">
        <w:rPr>
          <w:rFonts w:eastAsia="Times New Roman"/>
          <w:sz w:val="20"/>
          <w:szCs w:val="20"/>
          <w:lang w:eastAsia="ru-RU"/>
        </w:rPr>
        <w:t xml:space="preserve">включающая социальные, </w:t>
      </w:r>
      <w:proofErr w:type="spellStart"/>
      <w:r w:rsidRPr="00FD288F">
        <w:rPr>
          <w:rFonts w:eastAsia="Times New Roman"/>
          <w:sz w:val="20"/>
          <w:szCs w:val="20"/>
          <w:lang w:eastAsia="ru-RU"/>
        </w:rPr>
        <w:t>учебно­познавательные</w:t>
      </w:r>
      <w:proofErr w:type="spellEnd"/>
      <w:r w:rsidRPr="00FD288F">
        <w:rPr>
          <w:rFonts w:eastAsia="Times New Roman"/>
          <w:sz w:val="20"/>
          <w:szCs w:val="20"/>
          <w:lang w:eastAsia="ru-RU"/>
        </w:rPr>
        <w:t xml:space="preserve"> и внешние мотивы;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proofErr w:type="spellStart"/>
      <w:r w:rsidRPr="00FD288F">
        <w:rPr>
          <w:rFonts w:eastAsia="Times New Roman"/>
          <w:sz w:val="20"/>
          <w:szCs w:val="20"/>
          <w:lang w:eastAsia="ru-RU"/>
        </w:rPr>
        <w:t>учебно­познавательный</w:t>
      </w:r>
      <w:proofErr w:type="spellEnd"/>
      <w:r w:rsidRPr="00FD288F">
        <w:rPr>
          <w:rFonts w:eastAsia="Times New Roman"/>
          <w:sz w:val="20"/>
          <w:szCs w:val="20"/>
          <w:lang w:eastAsia="ru-RU"/>
        </w:rPr>
        <w:t xml:space="preserve"> интерес к новому учебному материалу и способам решения новой задачи;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4"/>
          <w:sz w:val="20"/>
          <w:szCs w:val="20"/>
          <w:lang w:eastAsia="ru-RU"/>
        </w:rPr>
        <w:t xml:space="preserve">ориентация на понимание причин успеха в учебной </w:t>
      </w:r>
      <w:r w:rsidRPr="00FD288F">
        <w:rPr>
          <w:rFonts w:eastAsia="Times New Roman"/>
          <w:spacing w:val="2"/>
          <w:sz w:val="20"/>
          <w:szCs w:val="20"/>
          <w:lang w:eastAsia="ru-RU"/>
        </w:rPr>
        <w:t>деятельности, в том числе на самоанализ и самоконтроль резуль</w:t>
      </w:r>
      <w:r w:rsidRPr="00FD288F">
        <w:rPr>
          <w:rFonts w:eastAsia="Times New Roman"/>
          <w:sz w:val="20"/>
          <w:szCs w:val="20"/>
          <w:lang w:eastAsia="ru-RU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способность к оценке своей учебной деятельности;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ориентация в нравственном содержании и </w:t>
      </w:r>
      <w:proofErr w:type="gramStart"/>
      <w:r w:rsidRPr="00FD288F">
        <w:rPr>
          <w:rFonts w:eastAsia="Times New Roman"/>
          <w:spacing w:val="2"/>
          <w:sz w:val="20"/>
          <w:szCs w:val="20"/>
          <w:lang w:eastAsia="ru-RU"/>
        </w:rPr>
        <w:t>смысле</w:t>
      </w:r>
      <w:proofErr w:type="gramEnd"/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 как </w:t>
      </w:r>
      <w:r w:rsidRPr="00FD288F">
        <w:rPr>
          <w:rFonts w:eastAsia="Times New Roman"/>
          <w:sz w:val="20"/>
          <w:szCs w:val="20"/>
          <w:lang w:eastAsia="ru-RU"/>
        </w:rPr>
        <w:t>собственных поступков, так и поступков окружающих людей;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знание основных моральных норм и ориентация на их выполнение;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вств др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>угих людей и сопереживание им;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установка на здоровый образ жизни;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-2"/>
          <w:sz w:val="20"/>
          <w:szCs w:val="20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FD288F">
        <w:rPr>
          <w:rFonts w:eastAsia="Times New Roman"/>
          <w:sz w:val="20"/>
          <w:szCs w:val="20"/>
          <w:lang w:eastAsia="ru-RU"/>
        </w:rPr>
        <w:t xml:space="preserve">мам природоохранного, нерасточительного, </w:t>
      </w:r>
      <w:proofErr w:type="spellStart"/>
      <w:r w:rsidRPr="00FD288F">
        <w:rPr>
          <w:rFonts w:eastAsia="Times New Roman"/>
          <w:sz w:val="20"/>
          <w:szCs w:val="20"/>
          <w:lang w:eastAsia="ru-RU"/>
        </w:rPr>
        <w:t>здоровьесберегающего</w:t>
      </w:r>
      <w:proofErr w:type="spellEnd"/>
      <w:r w:rsidRPr="00FD288F">
        <w:rPr>
          <w:rFonts w:eastAsia="Times New Roman"/>
          <w:sz w:val="20"/>
          <w:szCs w:val="20"/>
          <w:lang w:eastAsia="ru-RU"/>
        </w:rPr>
        <w:t xml:space="preserve"> поведения;</w:t>
      </w:r>
    </w:p>
    <w:p w:rsidR="00FD288F" w:rsidRPr="00FD288F" w:rsidRDefault="00FD288F" w:rsidP="006F47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чувство прекрасного и эстетические чувства на основе </w:t>
      </w:r>
      <w:r w:rsidRPr="00FD288F">
        <w:rPr>
          <w:rFonts w:eastAsia="Times New Roman"/>
          <w:sz w:val="20"/>
          <w:szCs w:val="20"/>
          <w:lang w:eastAsia="ru-RU"/>
        </w:rPr>
        <w:t>знакомства с мировой и отечественной художественной культурой.</w:t>
      </w:r>
    </w:p>
    <w:p w:rsidR="00FD288F" w:rsidRPr="00FD288F" w:rsidRDefault="00FD288F" w:rsidP="006F4763">
      <w:pPr>
        <w:keepNext/>
        <w:suppressAutoHyphens w:val="0"/>
        <w:autoSpaceDE w:val="0"/>
        <w:autoSpaceDN w:val="0"/>
        <w:adjustRightInd w:val="0"/>
        <w:ind w:left="1174"/>
        <w:jc w:val="both"/>
        <w:textAlignment w:val="center"/>
        <w:rPr>
          <w:rFonts w:eastAsia="Times New Roman"/>
          <w:b/>
          <w:iCs/>
          <w:sz w:val="20"/>
          <w:szCs w:val="20"/>
          <w:lang w:eastAsia="ru-RU"/>
        </w:rPr>
      </w:pPr>
      <w:r w:rsidRPr="00FD288F">
        <w:rPr>
          <w:rFonts w:eastAsia="Times New Roman"/>
          <w:b/>
          <w:iCs/>
          <w:sz w:val="20"/>
          <w:szCs w:val="20"/>
          <w:lang w:eastAsia="ru-RU"/>
        </w:rPr>
        <w:lastRenderedPageBreak/>
        <w:t>Регулятивные универсальные учебные действия</w:t>
      </w:r>
    </w:p>
    <w:p w:rsidR="00FD288F" w:rsidRPr="00FD288F" w:rsidRDefault="00FD288F" w:rsidP="006F4763">
      <w:pPr>
        <w:suppressAutoHyphens w:val="0"/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b/>
          <w:sz w:val="20"/>
          <w:szCs w:val="20"/>
          <w:lang w:eastAsia="ru-RU"/>
        </w:rPr>
      </w:pPr>
      <w:r w:rsidRPr="00FD288F">
        <w:rPr>
          <w:rFonts w:eastAsia="Times New Roman"/>
          <w:b/>
          <w:sz w:val="20"/>
          <w:szCs w:val="20"/>
          <w:lang w:eastAsia="ru-RU"/>
        </w:rPr>
        <w:t>Выпускник научится: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принимать и сохранять учебную задачу;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-4"/>
          <w:sz w:val="20"/>
          <w:szCs w:val="20"/>
          <w:lang w:eastAsia="ru-RU"/>
        </w:rPr>
        <w:t>учитывать выделенные учителем ориентиры действия в но</w:t>
      </w:r>
      <w:r w:rsidRPr="00FD288F">
        <w:rPr>
          <w:rFonts w:eastAsia="Times New Roman"/>
          <w:sz w:val="20"/>
          <w:szCs w:val="20"/>
          <w:lang w:eastAsia="ru-RU"/>
        </w:rPr>
        <w:t>вом учебном материале в сотрудничестве с учителем;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-4"/>
          <w:sz w:val="20"/>
          <w:szCs w:val="20"/>
          <w:lang w:eastAsia="ru-RU"/>
        </w:rPr>
        <w:t>учитывать установленные правила в планировании и конт</w:t>
      </w:r>
      <w:r w:rsidRPr="00FD288F">
        <w:rPr>
          <w:rFonts w:eastAsia="Times New Roman"/>
          <w:sz w:val="20"/>
          <w:szCs w:val="20"/>
          <w:lang w:eastAsia="ru-RU"/>
        </w:rPr>
        <w:t>роле способа решения;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-2"/>
          <w:sz w:val="20"/>
          <w:szCs w:val="20"/>
          <w:lang w:eastAsia="ru-RU"/>
        </w:rPr>
        <w:t>осуществлять итоговый и пошаговый контроль по резуль</w:t>
      </w:r>
      <w:r w:rsidRPr="00FD288F">
        <w:rPr>
          <w:rFonts w:eastAsia="Times New Roman"/>
          <w:sz w:val="20"/>
          <w:szCs w:val="20"/>
          <w:lang w:eastAsia="ru-RU"/>
        </w:rPr>
        <w:t>тату;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 xml:space="preserve">оценивать правильность выполнения действия на уровне </w:t>
      </w:r>
      <w:r w:rsidRPr="00FD288F">
        <w:rPr>
          <w:rFonts w:eastAsia="Times New Roman"/>
          <w:spacing w:val="2"/>
          <w:sz w:val="20"/>
          <w:szCs w:val="20"/>
          <w:lang w:eastAsia="ru-RU"/>
        </w:rPr>
        <w:t>адекватной ретроспективной оценки соответствия результа</w:t>
      </w:r>
      <w:r w:rsidRPr="00FD288F">
        <w:rPr>
          <w:rFonts w:eastAsia="Times New Roman"/>
          <w:sz w:val="20"/>
          <w:szCs w:val="20"/>
          <w:lang w:eastAsia="ru-RU"/>
        </w:rPr>
        <w:t>тов требованиям данной задачи;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>адекватно воспринимать предложения и оценку учите</w:t>
      </w:r>
      <w:r w:rsidRPr="00FD288F">
        <w:rPr>
          <w:rFonts w:eastAsia="Times New Roman"/>
          <w:sz w:val="20"/>
          <w:szCs w:val="20"/>
          <w:lang w:eastAsia="ru-RU"/>
        </w:rPr>
        <w:t>лей, товарищей, родителей и других людей;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различать способ и результат действия;</w:t>
      </w:r>
    </w:p>
    <w:p w:rsidR="00FD288F" w:rsidRPr="00FD288F" w:rsidRDefault="00FD288F" w:rsidP="006F476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pacing w:val="-4"/>
          <w:sz w:val="20"/>
          <w:szCs w:val="20"/>
          <w:lang w:eastAsia="ru-RU"/>
        </w:rPr>
      </w:pPr>
      <w:r w:rsidRPr="00FD288F">
        <w:rPr>
          <w:rFonts w:eastAsia="Times New Roman"/>
          <w:spacing w:val="-4"/>
          <w:sz w:val="20"/>
          <w:szCs w:val="20"/>
          <w:lang w:eastAsia="ru-RU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FD288F">
        <w:rPr>
          <w:rFonts w:eastAsia="Times New Roman"/>
          <w:sz w:val="20"/>
          <w:szCs w:val="20"/>
          <w:lang w:eastAsia="ru-RU"/>
        </w:rPr>
        <w:t xml:space="preserve">ошибок, использовать предложения и оценки для создания </w:t>
      </w:r>
      <w:r w:rsidRPr="00FD288F">
        <w:rPr>
          <w:rFonts w:eastAsia="Times New Roman"/>
          <w:spacing w:val="-4"/>
          <w:sz w:val="20"/>
          <w:szCs w:val="20"/>
          <w:lang w:eastAsia="ru-RU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D288F" w:rsidRPr="00FD288F" w:rsidRDefault="00FD288F" w:rsidP="006F4763">
      <w:pPr>
        <w:keepNext/>
        <w:suppressAutoHyphens w:val="0"/>
        <w:autoSpaceDE w:val="0"/>
        <w:autoSpaceDN w:val="0"/>
        <w:adjustRightInd w:val="0"/>
        <w:ind w:left="1174"/>
        <w:jc w:val="both"/>
        <w:textAlignment w:val="center"/>
        <w:rPr>
          <w:rFonts w:eastAsia="Times New Roman"/>
          <w:b/>
          <w:iCs/>
          <w:sz w:val="20"/>
          <w:szCs w:val="20"/>
          <w:lang w:eastAsia="ru-RU"/>
        </w:rPr>
      </w:pPr>
      <w:r w:rsidRPr="00FD288F">
        <w:rPr>
          <w:rFonts w:eastAsia="Times New Roman"/>
          <w:b/>
          <w:iCs/>
          <w:sz w:val="20"/>
          <w:szCs w:val="20"/>
          <w:lang w:eastAsia="ru-RU"/>
        </w:rPr>
        <w:t>Познавательные универсальные учебные действия</w:t>
      </w:r>
    </w:p>
    <w:p w:rsidR="00FD288F" w:rsidRPr="00FD288F" w:rsidRDefault="00FD288F" w:rsidP="006F4763">
      <w:pPr>
        <w:suppressAutoHyphens w:val="0"/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b/>
          <w:sz w:val="20"/>
          <w:szCs w:val="20"/>
          <w:lang w:eastAsia="ru-RU"/>
        </w:rPr>
      </w:pPr>
      <w:r w:rsidRPr="00FD288F">
        <w:rPr>
          <w:rFonts w:eastAsia="Times New Roman"/>
          <w:b/>
          <w:sz w:val="20"/>
          <w:szCs w:val="20"/>
          <w:lang w:eastAsia="ru-RU"/>
        </w:rPr>
        <w:t>Выпускник научится:</w:t>
      </w:r>
    </w:p>
    <w:p w:rsidR="006F4763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6F4763">
        <w:rPr>
          <w:rFonts w:eastAsia="Times New Roman"/>
          <w:sz w:val="20"/>
          <w:szCs w:val="20"/>
          <w:lang w:eastAsia="ru-RU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6F4763">
        <w:rPr>
          <w:rFonts w:eastAsia="Times New Roman"/>
          <w:spacing w:val="-2"/>
          <w:sz w:val="20"/>
          <w:szCs w:val="20"/>
          <w:lang w:eastAsia="ru-RU"/>
        </w:rPr>
        <w:t xml:space="preserve">цифровые), в открытом информационном пространстве, в том </w:t>
      </w:r>
      <w:r w:rsidRPr="006F4763">
        <w:rPr>
          <w:rFonts w:eastAsia="Times New Roman"/>
          <w:sz w:val="20"/>
          <w:szCs w:val="20"/>
          <w:lang w:eastAsia="ru-RU"/>
        </w:rPr>
        <w:t>числе контролируемом пространстве сети Интернет;</w:t>
      </w:r>
    </w:p>
    <w:p w:rsidR="00FD288F" w:rsidRPr="006F4763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6F4763">
        <w:rPr>
          <w:rFonts w:eastAsia="Times New Roman"/>
          <w:sz w:val="20"/>
          <w:szCs w:val="20"/>
          <w:lang w:eastAsia="ru-RU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-2"/>
          <w:sz w:val="20"/>
          <w:szCs w:val="20"/>
          <w:lang w:eastAsia="ru-RU"/>
        </w:rPr>
        <w:t xml:space="preserve">использовать </w:t>
      </w:r>
      <w:proofErr w:type="spellStart"/>
      <w:r w:rsidRPr="00FD288F">
        <w:rPr>
          <w:rFonts w:eastAsia="Times New Roman"/>
          <w:spacing w:val="-2"/>
          <w:sz w:val="20"/>
          <w:szCs w:val="20"/>
          <w:lang w:eastAsia="ru-RU"/>
        </w:rPr>
        <w:t>знаково­символические</w:t>
      </w:r>
      <w:proofErr w:type="spellEnd"/>
      <w:r w:rsidRPr="00FD288F">
        <w:rPr>
          <w:rFonts w:eastAsia="Times New Roman"/>
          <w:spacing w:val="-2"/>
          <w:sz w:val="20"/>
          <w:szCs w:val="20"/>
          <w:lang w:eastAsia="ru-RU"/>
        </w:rPr>
        <w:t xml:space="preserve"> средства, в том чис</w:t>
      </w:r>
      <w:r w:rsidRPr="00FD288F">
        <w:rPr>
          <w:rFonts w:eastAsia="Times New Roman"/>
          <w:sz w:val="20"/>
          <w:szCs w:val="20"/>
          <w:lang w:eastAsia="ru-RU"/>
        </w:rPr>
        <w:t>ле модели (включая виртуальные) и схемы (включая концептуальные), для решения задач;</w:t>
      </w:r>
    </w:p>
    <w:p w:rsidR="00FD288F" w:rsidRPr="00FD288F" w:rsidRDefault="00FD288F" w:rsidP="006F4763">
      <w:pPr>
        <w:numPr>
          <w:ilvl w:val="0"/>
          <w:numId w:val="5"/>
        </w:numPr>
        <w:tabs>
          <w:tab w:val="left" w:pos="142"/>
          <w:tab w:val="left" w:leader="dot" w:pos="624"/>
        </w:tabs>
        <w:suppressAutoHyphens w:val="0"/>
        <w:spacing w:after="200"/>
        <w:jc w:val="both"/>
        <w:rPr>
          <w:rFonts w:eastAsia="@Arial Unicode MS"/>
          <w:color w:val="000000"/>
          <w:sz w:val="20"/>
          <w:szCs w:val="20"/>
          <w:lang w:eastAsia="en-US"/>
        </w:rPr>
      </w:pPr>
      <w:r w:rsidRPr="00FD288F">
        <w:rPr>
          <w:rFonts w:eastAsia="@Arial Unicode MS"/>
          <w:iCs/>
          <w:color w:val="000000"/>
          <w:sz w:val="20"/>
          <w:szCs w:val="20"/>
          <w:lang w:eastAsia="en-US"/>
        </w:rPr>
        <w:t>проявлять познавательную инициативу в учебном сотрудничестве;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строить сообщения в устной и письменной форме;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pacing w:val="-4"/>
          <w:sz w:val="20"/>
          <w:szCs w:val="20"/>
          <w:lang w:eastAsia="ru-RU"/>
        </w:rPr>
      </w:pPr>
      <w:r w:rsidRPr="00FD288F">
        <w:rPr>
          <w:rFonts w:eastAsia="Times New Roman"/>
          <w:spacing w:val="-4"/>
          <w:sz w:val="20"/>
          <w:szCs w:val="20"/>
          <w:lang w:eastAsia="ru-RU"/>
        </w:rPr>
        <w:t>ориентироваться на разнообразие способов решения задач;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-2"/>
          <w:sz w:val="20"/>
          <w:szCs w:val="20"/>
          <w:lang w:eastAsia="ru-RU"/>
        </w:rPr>
        <w:t>основам смыслового восприятия художественных и позна</w:t>
      </w:r>
      <w:r w:rsidRPr="00FD288F">
        <w:rPr>
          <w:rFonts w:eastAsia="Times New Roman"/>
          <w:sz w:val="20"/>
          <w:szCs w:val="20"/>
          <w:lang w:eastAsia="ru-RU"/>
        </w:rPr>
        <w:t>вательных текстов, выделять существенную информацию из сообщений разных видов (в первую очередь текстов);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осуществлять анализ объектов с выделением существенных и несущественных признаков;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осуществлять синтез как составление целого из частей;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4"/>
          <w:sz w:val="20"/>
          <w:szCs w:val="20"/>
          <w:lang w:eastAsia="ru-RU"/>
        </w:rPr>
        <w:t xml:space="preserve">проводить сравнение, </w:t>
      </w:r>
      <w:proofErr w:type="spellStart"/>
      <w:r w:rsidRPr="00FD288F">
        <w:rPr>
          <w:rFonts w:eastAsia="Times New Roman"/>
          <w:spacing w:val="4"/>
          <w:sz w:val="20"/>
          <w:szCs w:val="20"/>
          <w:lang w:eastAsia="ru-RU"/>
        </w:rPr>
        <w:t>сериацию</w:t>
      </w:r>
      <w:proofErr w:type="spellEnd"/>
      <w:r w:rsidRPr="00FD288F">
        <w:rPr>
          <w:rFonts w:eastAsia="Times New Roman"/>
          <w:spacing w:val="4"/>
          <w:sz w:val="20"/>
          <w:szCs w:val="20"/>
          <w:lang w:eastAsia="ru-RU"/>
        </w:rPr>
        <w:t xml:space="preserve"> и классификацию по </w:t>
      </w:r>
      <w:r w:rsidRPr="00FD288F">
        <w:rPr>
          <w:rFonts w:eastAsia="Times New Roman"/>
          <w:sz w:val="20"/>
          <w:szCs w:val="20"/>
          <w:lang w:eastAsia="ru-RU"/>
        </w:rPr>
        <w:t>заданным критериям;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устанавливать </w:t>
      </w:r>
      <w:proofErr w:type="spellStart"/>
      <w:r w:rsidRPr="00FD288F">
        <w:rPr>
          <w:rFonts w:eastAsia="Times New Roman"/>
          <w:spacing w:val="2"/>
          <w:sz w:val="20"/>
          <w:szCs w:val="20"/>
          <w:lang w:eastAsia="ru-RU"/>
        </w:rPr>
        <w:t>причинно­следственные</w:t>
      </w:r>
      <w:proofErr w:type="spellEnd"/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 связи в изучае</w:t>
      </w:r>
      <w:r w:rsidRPr="00FD288F">
        <w:rPr>
          <w:rFonts w:eastAsia="Times New Roman"/>
          <w:sz w:val="20"/>
          <w:szCs w:val="20"/>
          <w:lang w:eastAsia="ru-RU"/>
        </w:rPr>
        <w:t>мом круге явлений;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обобщать, т.</w:t>
      </w:r>
      <w:r w:rsidRPr="00FD288F">
        <w:rPr>
          <w:rFonts w:eastAsia="Times New Roman"/>
          <w:sz w:val="20"/>
          <w:szCs w:val="20"/>
          <w:lang w:eastAsia="ru-RU"/>
        </w:rPr>
        <w:t> </w:t>
      </w:r>
      <w:r w:rsidRPr="00FD288F">
        <w:rPr>
          <w:rFonts w:eastAsia="Times New Roman"/>
          <w:sz w:val="20"/>
          <w:szCs w:val="20"/>
          <w:lang w:eastAsia="ru-RU"/>
        </w:rPr>
        <w:t xml:space="preserve">е. осуществлять генерализацию и выведение общности для целого ряда или класса единичных </w:t>
      </w:r>
      <w:proofErr w:type="spellStart"/>
      <w:r w:rsidRPr="00FD288F">
        <w:rPr>
          <w:rFonts w:eastAsia="Times New Roman"/>
          <w:sz w:val="20"/>
          <w:szCs w:val="20"/>
          <w:lang w:eastAsia="ru-RU"/>
        </w:rPr>
        <w:t>объектов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,н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>а</w:t>
      </w:r>
      <w:proofErr w:type="spellEnd"/>
      <w:r w:rsidRPr="00FD288F">
        <w:rPr>
          <w:rFonts w:eastAsia="Times New Roman"/>
          <w:sz w:val="20"/>
          <w:szCs w:val="20"/>
          <w:lang w:eastAsia="ru-RU"/>
        </w:rPr>
        <w:t xml:space="preserve"> основе выделения сущностной связи;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устанавливать аналогии;</w:t>
      </w:r>
    </w:p>
    <w:p w:rsidR="00FD288F" w:rsidRPr="00FD288F" w:rsidRDefault="00FD288F" w:rsidP="006F476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владеть рядом общих приёмов решения задач.</w:t>
      </w:r>
    </w:p>
    <w:p w:rsidR="00FD288F" w:rsidRPr="00FD288F" w:rsidRDefault="00FD288F" w:rsidP="006F4763">
      <w:pPr>
        <w:keepNext/>
        <w:suppressAutoHyphens w:val="0"/>
        <w:autoSpaceDE w:val="0"/>
        <w:autoSpaceDN w:val="0"/>
        <w:adjustRightInd w:val="0"/>
        <w:ind w:left="1174"/>
        <w:jc w:val="both"/>
        <w:textAlignment w:val="center"/>
        <w:rPr>
          <w:rFonts w:eastAsia="Times New Roman"/>
          <w:b/>
          <w:iCs/>
          <w:sz w:val="20"/>
          <w:szCs w:val="20"/>
          <w:lang w:eastAsia="ru-RU"/>
        </w:rPr>
      </w:pPr>
      <w:r w:rsidRPr="00FD288F">
        <w:rPr>
          <w:rFonts w:eastAsia="Times New Roman"/>
          <w:b/>
          <w:iCs/>
          <w:sz w:val="20"/>
          <w:szCs w:val="20"/>
          <w:lang w:eastAsia="ru-RU"/>
        </w:rPr>
        <w:t>Коммуникативные универсальные учебные действия</w:t>
      </w:r>
    </w:p>
    <w:p w:rsidR="00FD288F" w:rsidRPr="00FD288F" w:rsidRDefault="00FD288F" w:rsidP="006F4763">
      <w:pPr>
        <w:suppressAutoHyphens w:val="0"/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b/>
          <w:sz w:val="20"/>
          <w:szCs w:val="20"/>
          <w:lang w:eastAsia="ru-RU"/>
        </w:rPr>
      </w:pPr>
      <w:r w:rsidRPr="00FD288F">
        <w:rPr>
          <w:rFonts w:eastAsia="Times New Roman"/>
          <w:b/>
          <w:sz w:val="20"/>
          <w:szCs w:val="20"/>
          <w:lang w:eastAsia="ru-RU"/>
        </w:rPr>
        <w:t>Выпускник научится:</w:t>
      </w:r>
    </w:p>
    <w:p w:rsidR="00FD288F" w:rsidRPr="00FD288F" w:rsidRDefault="00FD288F" w:rsidP="006F47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>адекватно использовать коммуникативные, прежде все</w:t>
      </w:r>
      <w:r w:rsidRPr="00FD288F">
        <w:rPr>
          <w:rFonts w:eastAsia="Times New Roman"/>
          <w:sz w:val="20"/>
          <w:szCs w:val="20"/>
          <w:lang w:eastAsia="ru-RU"/>
        </w:rPr>
        <w:t xml:space="preserve">го </w:t>
      </w:r>
      <w:r w:rsidRPr="00FD288F">
        <w:rPr>
          <w:rFonts w:eastAsia="Times New Roman"/>
          <w:spacing w:val="-2"/>
          <w:sz w:val="20"/>
          <w:szCs w:val="20"/>
          <w:lang w:eastAsia="ru-RU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ле сопровождая его аудиовизуальной поддержкой), владеть </w:t>
      </w:r>
      <w:r w:rsidRPr="00FD288F">
        <w:rPr>
          <w:rFonts w:eastAsia="Times New Roman"/>
          <w:sz w:val="20"/>
          <w:szCs w:val="20"/>
          <w:lang w:eastAsia="ru-RU"/>
        </w:rPr>
        <w:t xml:space="preserve">диалогической формой коммуникации, 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используя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 xml:space="preserve"> в том чис</w:t>
      </w:r>
      <w:r w:rsidRPr="00FD288F">
        <w:rPr>
          <w:rFonts w:eastAsia="Times New Roman"/>
          <w:spacing w:val="2"/>
          <w:sz w:val="20"/>
          <w:szCs w:val="20"/>
          <w:lang w:eastAsia="ru-RU"/>
        </w:rPr>
        <w:t>ле средства и инструменты ИКТ и дистанционного обще</w:t>
      </w:r>
      <w:r w:rsidRPr="00FD288F">
        <w:rPr>
          <w:rFonts w:eastAsia="Times New Roman"/>
          <w:sz w:val="20"/>
          <w:szCs w:val="20"/>
          <w:lang w:eastAsia="ru-RU"/>
        </w:rPr>
        <w:t>ния;</w:t>
      </w:r>
    </w:p>
    <w:p w:rsidR="00FD288F" w:rsidRPr="00FD288F" w:rsidRDefault="00FD288F" w:rsidP="006F47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задавать вопросы;</w:t>
      </w:r>
    </w:p>
    <w:p w:rsidR="00FD288F" w:rsidRPr="00FD288F" w:rsidRDefault="00FD288F" w:rsidP="006F47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использовать речь для регуляции своего действия;</w:t>
      </w:r>
    </w:p>
    <w:p w:rsidR="00FD288F" w:rsidRPr="00FD288F" w:rsidRDefault="00FD288F" w:rsidP="006F47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iCs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lastRenderedPageBreak/>
        <w:t xml:space="preserve">адекватно использовать речевые средства для решения </w:t>
      </w:r>
      <w:r w:rsidRPr="00FD288F">
        <w:rPr>
          <w:rFonts w:eastAsia="Times New Roman"/>
          <w:sz w:val="20"/>
          <w:szCs w:val="20"/>
          <w:lang w:eastAsia="ru-RU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D288F" w:rsidRPr="00FD288F" w:rsidRDefault="00FD288F" w:rsidP="006F4763">
      <w:pPr>
        <w:keepNext/>
        <w:suppressAutoHyphens w:val="0"/>
        <w:autoSpaceDE w:val="0"/>
        <w:autoSpaceDN w:val="0"/>
        <w:adjustRightInd w:val="0"/>
        <w:ind w:left="1174"/>
        <w:jc w:val="both"/>
        <w:textAlignment w:val="center"/>
        <w:rPr>
          <w:rFonts w:eastAsia="Times New Roman"/>
          <w:b/>
          <w:iCs/>
          <w:sz w:val="20"/>
          <w:szCs w:val="20"/>
          <w:lang w:eastAsia="ru-RU"/>
        </w:rPr>
      </w:pPr>
      <w:r w:rsidRPr="00FD288F">
        <w:rPr>
          <w:rFonts w:eastAsia="Times New Roman"/>
          <w:b/>
          <w:iCs/>
          <w:sz w:val="20"/>
          <w:szCs w:val="20"/>
          <w:lang w:eastAsia="ru-RU"/>
        </w:rPr>
        <w:t>Предметные универсальные учебные действия к концу 4 -го класса</w:t>
      </w:r>
      <w:proofErr w:type="gramStart"/>
      <w:r w:rsidRPr="00FD288F">
        <w:rPr>
          <w:rFonts w:eastAsia="Times New Roman"/>
          <w:b/>
          <w:iCs/>
          <w:sz w:val="20"/>
          <w:szCs w:val="20"/>
          <w:lang w:eastAsia="ru-RU"/>
        </w:rPr>
        <w:t>.</w:t>
      </w:r>
      <w:r w:rsidRPr="00FD288F">
        <w:rPr>
          <w:rFonts w:eastAsia="Times New Roman"/>
          <w:sz w:val="20"/>
          <w:szCs w:val="20"/>
          <w:lang w:eastAsia="ru-RU"/>
        </w:rPr>
        <w:t>.</w:t>
      </w:r>
      <w:proofErr w:type="gramEnd"/>
    </w:p>
    <w:p w:rsidR="002030E6" w:rsidRDefault="00FD288F" w:rsidP="006F4763">
      <w:pPr>
        <w:suppressAutoHyphens w:val="0"/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color w:val="000000"/>
          <w:sz w:val="20"/>
          <w:szCs w:val="20"/>
          <w:lang w:eastAsia="ru-RU"/>
        </w:rPr>
      </w:pPr>
      <w:r w:rsidRPr="00FD288F">
        <w:rPr>
          <w:rFonts w:eastAsia="Times New Roman"/>
          <w:b/>
          <w:iCs/>
          <w:sz w:val="20"/>
          <w:szCs w:val="20"/>
          <w:lang w:eastAsia="ru-RU"/>
        </w:rPr>
        <w:t xml:space="preserve">Выпускник получит возможность научиться </w:t>
      </w:r>
      <w:r w:rsidRPr="00FD288F">
        <w:rPr>
          <w:rFonts w:eastAsia="Times New Roman"/>
          <w:color w:val="000000"/>
          <w:sz w:val="20"/>
          <w:szCs w:val="20"/>
          <w:lang w:eastAsia="ru-RU"/>
        </w:rPr>
        <w:t xml:space="preserve">пользоваться русским алфавитом на основе знания последовательности букв </w:t>
      </w:r>
    </w:p>
    <w:p w:rsidR="00FD288F" w:rsidRPr="00FD288F" w:rsidRDefault="00FD288F" w:rsidP="006F4763">
      <w:pPr>
        <w:suppressAutoHyphens w:val="0"/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b/>
          <w:bCs/>
          <w:iCs/>
          <w:sz w:val="20"/>
          <w:szCs w:val="20"/>
          <w:lang w:eastAsia="ru-RU"/>
        </w:rPr>
      </w:pPr>
      <w:r w:rsidRPr="00FD288F">
        <w:rPr>
          <w:rFonts w:eastAsia="Times New Roman"/>
          <w:color w:val="000000"/>
          <w:sz w:val="20"/>
          <w:szCs w:val="20"/>
          <w:lang w:eastAsia="ru-RU"/>
        </w:rPr>
        <w:t>в нем для упорядочивания слов и поиска необходимой информации в различных словарях и справочниках</w:t>
      </w:r>
      <w:r w:rsidRPr="00FD288F">
        <w:rPr>
          <w:rFonts w:eastAsia="Times New Roman"/>
          <w:iCs/>
          <w:sz w:val="20"/>
          <w:szCs w:val="20"/>
          <w:lang w:eastAsia="ru-RU"/>
        </w:rPr>
        <w:t>.</w:t>
      </w:r>
    </w:p>
    <w:p w:rsidR="00FD288F" w:rsidRPr="00FD288F" w:rsidRDefault="00FD288F" w:rsidP="006F476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iCs/>
          <w:sz w:val="20"/>
          <w:szCs w:val="20"/>
          <w:lang w:eastAsia="ru-RU"/>
        </w:rPr>
      </w:pPr>
      <w:r w:rsidRPr="00FD288F">
        <w:rPr>
          <w:rFonts w:eastAsia="Times New Roman"/>
          <w:iCs/>
          <w:spacing w:val="2"/>
          <w:sz w:val="20"/>
          <w:szCs w:val="20"/>
          <w:lang w:eastAsia="ru-RU"/>
        </w:rPr>
        <w:t xml:space="preserve">соблюдать нормы русского и родного литературного </w:t>
      </w:r>
      <w:r w:rsidRPr="00FD288F">
        <w:rPr>
          <w:rFonts w:eastAsia="Times New Roman"/>
          <w:iCs/>
          <w:sz w:val="20"/>
          <w:szCs w:val="20"/>
          <w:lang w:eastAsia="ru-RU"/>
        </w:rPr>
        <w:t xml:space="preserve">языка в собственной речи и оценивать соблюдение этих </w:t>
      </w:r>
      <w:r w:rsidRPr="00FD288F">
        <w:rPr>
          <w:rFonts w:eastAsia="Times New Roman"/>
          <w:iCs/>
          <w:spacing w:val="-2"/>
          <w:sz w:val="20"/>
          <w:szCs w:val="20"/>
          <w:lang w:eastAsia="ru-RU"/>
        </w:rPr>
        <w:t>норм в речи собеседников (в объёме представленного в учеб</w:t>
      </w:r>
      <w:r w:rsidRPr="00FD288F">
        <w:rPr>
          <w:rFonts w:eastAsia="Times New Roman"/>
          <w:iCs/>
          <w:sz w:val="20"/>
          <w:szCs w:val="20"/>
          <w:lang w:eastAsia="ru-RU"/>
        </w:rPr>
        <w:t>нике материала);</w:t>
      </w:r>
    </w:p>
    <w:p w:rsidR="00FD288F" w:rsidRPr="00FD288F" w:rsidRDefault="00FD288F" w:rsidP="006F476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textAlignment w:val="center"/>
        <w:rPr>
          <w:rFonts w:eastAsia="Times New Roman"/>
          <w:iCs/>
          <w:sz w:val="20"/>
          <w:szCs w:val="20"/>
          <w:lang w:eastAsia="ru-RU"/>
        </w:rPr>
      </w:pPr>
      <w:r w:rsidRPr="00FD288F">
        <w:rPr>
          <w:rFonts w:eastAsia="Times New Roman"/>
          <w:iCs/>
          <w:spacing w:val="2"/>
          <w:sz w:val="20"/>
          <w:szCs w:val="20"/>
          <w:lang w:eastAsia="ru-RU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</w:t>
      </w:r>
      <w:proofErr w:type="spellStart"/>
      <w:r w:rsidRPr="00FD288F">
        <w:rPr>
          <w:rFonts w:eastAsia="Times New Roman"/>
          <w:iCs/>
          <w:spacing w:val="2"/>
          <w:sz w:val="20"/>
          <w:szCs w:val="20"/>
          <w:lang w:eastAsia="ru-RU"/>
        </w:rPr>
        <w:t>помощью</w:t>
      </w:r>
      <w:r w:rsidRPr="00FD288F">
        <w:rPr>
          <w:rFonts w:eastAsia="Times New Roman"/>
          <w:iCs/>
          <w:sz w:val="20"/>
          <w:szCs w:val="20"/>
          <w:lang w:eastAsia="ru-RU"/>
        </w:rPr>
        <w:t>к</w:t>
      </w:r>
      <w:proofErr w:type="spellEnd"/>
      <w:r w:rsidRPr="00FD288F">
        <w:rPr>
          <w:rFonts w:eastAsia="Times New Roman"/>
          <w:iCs/>
          <w:sz w:val="20"/>
          <w:szCs w:val="20"/>
          <w:lang w:eastAsia="ru-RU"/>
        </w:rPr>
        <w:t xml:space="preserve"> учителю, родителям и</w:t>
      </w:r>
      <w:r w:rsidRPr="00FD288F">
        <w:rPr>
          <w:rFonts w:eastAsia="Times New Roman"/>
          <w:iCs/>
          <w:sz w:val="20"/>
          <w:szCs w:val="20"/>
          <w:lang w:eastAsia="ru-RU"/>
        </w:rPr>
        <w:t> </w:t>
      </w:r>
      <w:r w:rsidRPr="00FD288F">
        <w:rPr>
          <w:rFonts w:eastAsia="Times New Roman"/>
          <w:iCs/>
          <w:sz w:val="20"/>
          <w:szCs w:val="20"/>
          <w:lang w:eastAsia="ru-RU"/>
        </w:rPr>
        <w:t>др.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различать изменяемые и неизменяемые слова;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различать родственные (однокоренные) слова и формы </w:t>
      </w:r>
      <w:r w:rsidRPr="00FD288F">
        <w:rPr>
          <w:rFonts w:eastAsia="Times New Roman"/>
          <w:sz w:val="20"/>
          <w:szCs w:val="20"/>
          <w:lang w:eastAsia="ru-RU"/>
        </w:rPr>
        <w:t>слова;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находить в словах с однозначно выделяемыми морфемами окончание, корень, приставку, суффикс.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выявлять слова, значение которых требует уточнения;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определять значение слова по тексту или уточнять с помощью толкового словаря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подбирать синонимы для устранения повторов в тексте.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распознавать грамматические признаки слов;</w:t>
      </w:r>
    </w:p>
    <w:p w:rsidR="001144A9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 xml:space="preserve"> с учетом совокупности выявленных признаков (что называет, на какие вопросы отвечает, как изменяется) относить слова 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к определенной группе основных частей речи (имена существительные, имена прилагательные, глаголы).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различать предложение, словосочетание, слово;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устанавливать при помощи смысловых вопросов связь </w:t>
      </w:r>
      <w:r w:rsidRPr="00FD288F">
        <w:rPr>
          <w:rFonts w:eastAsia="Times New Roman"/>
          <w:sz w:val="20"/>
          <w:szCs w:val="20"/>
          <w:lang w:eastAsia="ru-RU"/>
        </w:rPr>
        <w:t>между словами в словосочетании и предложении;</w:t>
      </w:r>
    </w:p>
    <w:p w:rsidR="001144A9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pacing w:val="2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 xml:space="preserve">классифицировать предложения по цели высказывания, </w:t>
      </w:r>
      <w:r w:rsidRPr="00FD288F">
        <w:rPr>
          <w:rFonts w:eastAsia="Times New Roman"/>
          <w:spacing w:val="2"/>
          <w:sz w:val="20"/>
          <w:szCs w:val="20"/>
          <w:lang w:eastAsia="ru-RU"/>
        </w:rPr>
        <w:t xml:space="preserve">находить повествовательные/побудительные/вопросительные 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предложения;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определять восклицательную/невосклицательную интонацию предложения;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находить главные и второстепенные (без деления на виды) члены предложения;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выделять предложения с однородными членами.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применять правила правописания (в объёме содержания курса);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определять (уточнять) написание слова по орфографическому словарю учебника;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безошибочно списывать текст объёмом 80—90 слов;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писать под диктовку тексты объёмом 75—80 слов в соответствии с изученными правилами правописания;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1144A9" w:rsidRDefault="00FD288F" w:rsidP="006F4763">
      <w:pPr>
        <w:suppressAutoHyphens w:val="0"/>
        <w:ind w:firstLine="680"/>
        <w:contextualSpacing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оценивать правильность (уместность) выбора языковых</w:t>
      </w:r>
      <w:r w:rsidR="001144A9">
        <w:rPr>
          <w:rFonts w:eastAsia="Times New Roman"/>
          <w:sz w:val="20"/>
          <w:szCs w:val="20"/>
          <w:lang w:eastAsia="ru-RU"/>
        </w:rPr>
        <w:t xml:space="preserve"> </w:t>
      </w:r>
      <w:r w:rsidRPr="00FD288F">
        <w:rPr>
          <w:rFonts w:eastAsia="Times New Roman"/>
          <w:sz w:val="20"/>
          <w:szCs w:val="20"/>
          <w:lang w:eastAsia="ru-RU"/>
        </w:rPr>
        <w:t>и неязыковых средств устного общения на уроке, в школе,</w:t>
      </w:r>
    </w:p>
    <w:p w:rsidR="00FD288F" w:rsidRPr="00FD288F" w:rsidRDefault="00FD288F" w:rsidP="006F4763">
      <w:pPr>
        <w:suppressAutoHyphens w:val="0"/>
        <w:ind w:firstLine="680"/>
        <w:contextualSpacing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 быту, со знакомыми и незнакомыми, с людьми разного возраста;</w:t>
      </w:r>
    </w:p>
    <w:p w:rsidR="001144A9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proofErr w:type="gramStart"/>
      <w:r w:rsidRPr="00FD288F">
        <w:rPr>
          <w:rFonts w:eastAsia="Times New Roman"/>
          <w:sz w:val="20"/>
          <w:szCs w:val="20"/>
          <w:lang w:eastAsia="ru-RU"/>
        </w:rPr>
        <w:t>соблюдать в повседневной жизни нормы речевого этикета и правила устного общения (умение слышать, реагировать на</w:t>
      </w:r>
      <w:proofErr w:type="gramEnd"/>
    </w:p>
    <w:p w:rsidR="001144A9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 xml:space="preserve"> реплики, поддерживать разговор)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;в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 xml:space="preserve">ыражать собственное мнение и аргументировать </w:t>
      </w:r>
      <w:proofErr w:type="spellStart"/>
      <w:r w:rsidRPr="00FD288F">
        <w:rPr>
          <w:rFonts w:eastAsia="Times New Roman"/>
          <w:sz w:val="20"/>
          <w:szCs w:val="20"/>
          <w:lang w:eastAsia="ru-RU"/>
        </w:rPr>
        <w:t>его;самостоятельно</w:t>
      </w:r>
      <w:proofErr w:type="spellEnd"/>
      <w:r w:rsidRPr="00FD288F">
        <w:rPr>
          <w:rFonts w:eastAsia="Times New Roman"/>
          <w:sz w:val="20"/>
          <w:szCs w:val="20"/>
          <w:lang w:eastAsia="ru-RU"/>
        </w:rPr>
        <w:t xml:space="preserve"> озаглавливать</w:t>
      </w:r>
    </w:p>
    <w:p w:rsidR="00FD288F" w:rsidRPr="00FD288F" w:rsidRDefault="00FD288F" w:rsidP="006F4763">
      <w:pPr>
        <w:suppressAutoHyphens w:val="0"/>
        <w:ind w:firstLine="680"/>
        <w:contextualSpacing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 xml:space="preserve"> текст;</w:t>
      </w:r>
      <w:r w:rsidR="001144A9">
        <w:rPr>
          <w:rFonts w:eastAsia="Times New Roman"/>
          <w:sz w:val="20"/>
          <w:szCs w:val="20"/>
          <w:lang w:eastAsia="ru-RU"/>
        </w:rPr>
        <w:t xml:space="preserve"> </w:t>
      </w:r>
      <w:r w:rsidRPr="00FD288F">
        <w:rPr>
          <w:rFonts w:eastAsia="Times New Roman"/>
          <w:sz w:val="20"/>
          <w:szCs w:val="20"/>
          <w:lang w:eastAsia="ru-RU"/>
        </w:rPr>
        <w:t>составлять план текста;</w:t>
      </w:r>
    </w:p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Календарно – тематическое планирование</w:t>
      </w:r>
    </w:p>
    <w:p w:rsidR="00FD288F" w:rsidRPr="00FD288F" w:rsidRDefault="00FD288F" w:rsidP="00FD288F">
      <w:pPr>
        <w:suppressAutoHyphens w:val="0"/>
        <w:spacing w:after="200"/>
        <w:rPr>
          <w:rFonts w:eastAsia="Times New Roman"/>
          <w:sz w:val="20"/>
          <w:szCs w:val="20"/>
          <w:lang w:eastAsia="ru-RU"/>
        </w:rPr>
      </w:pPr>
    </w:p>
    <w:tbl>
      <w:tblPr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2409"/>
        <w:gridCol w:w="567"/>
        <w:gridCol w:w="709"/>
        <w:gridCol w:w="3260"/>
        <w:gridCol w:w="3544"/>
      </w:tblGrid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№ </w:t>
            </w:r>
            <w:proofErr w:type="gramStart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/п урока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Элементы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Характеристика деятельности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учащихся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Раздел: «Повторяем-узнаём новое» -14ч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Малая моя Родин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текст рассуждение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беседа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в результате которой ученики узнают новое о малой Родине. Расширение поняти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речевое общение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Определить основные цели изучения раздела «Речевое общение»;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конкретизировать задачи общения: обмен информацией, выражение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эмоций, воздействие на собеседника;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уточнить значение терминов.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Использовать родной язык в соответствии с целями речевого общения, подбирая соответствующие слова и выражения. 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Речевое общение. Речь устная и письменная.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Требования к устной и письменной речи.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условия и способ общения, конкретную цель и результат коммуникации</w:t>
            </w:r>
          </w:p>
        </w:tc>
      </w:tr>
      <w:tr w:rsidR="00FD288F" w:rsidRPr="00FD288F" w:rsidTr="00C42CB3">
        <w:trPr>
          <w:trHeight w:val="262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Правила общения.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1) Создать представление об общении как о процессе, в котором ставится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определённая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цель и должен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быть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достигнут запланированный собеседниками результат; 2) тренировать навык написания слов с непроверяемыми написаниями, непроизносимыми согласными. 3) повторить правила оформления предложения, основные орфограммы.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цели, тему, способы и результаты общения. Находить в процессе общения соответствующие языковые средства для выражения собственного мнения или убеждения партнёра.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Речевая культура. Обращение.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Речевой этикет.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Показать обусловленность вы-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бора монолога или диалога, выбора слов от цели общения;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2) расширить лексический запас детей словами-обращениями; 3) познакомить с постановкой знаков препинания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при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обращении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закрепить коммуникативные навыки ведения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Распознавать виды текстов: повествование,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рассуждение, описание. Писать изложения и сочинения описательного характера с использованием элементов рассуждения и описания.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Использование формул речевого этикета в различных сферах общения (в школе, клубе, театре и дома).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Озаглавливать текст с опорой на его тему или основную мысль. Составлять план текста, делить текст на части. Владеть позитивным настроем при общении. Объяснять значение слов и речевых сре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я разрешения конфликтных ситуации.</w:t>
            </w:r>
          </w:p>
        </w:tc>
      </w:tr>
      <w:tr w:rsidR="00FD288F" w:rsidRPr="00FD288F" w:rsidTr="00C42CB3">
        <w:trPr>
          <w:trHeight w:val="1990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Деловая речь, или официальная. Сравнение её с речью разговорной.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План как вид деловой речи.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1)Дать представление об основных особенностях деловой, научной и художественной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речи;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2) формировать умение составлять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элементарные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тексты в жанре деловой речи научной речи; анализировать и самостоятельно составлять тексты в жанре художественной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речи;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3) повторить алгоритмы проверки безударных гласных и парных по звонкости-глухости согласных в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безударных окончаний имён прилагательных, разделительных </w:t>
            </w:r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ъ 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 </w:t>
            </w:r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ь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Контролировать и корректировать своё высказывание в зависимости от ситуации общения и степени подготовленности партнёра к беседе.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Выбирать языковые средства, в том числе и обращение, в соответствии с ситуацией общения.</w:t>
            </w:r>
          </w:p>
        </w:tc>
      </w:tr>
      <w:tr w:rsidR="00FD288F" w:rsidRPr="00FD288F" w:rsidTr="00C42CB3">
        <w:trPr>
          <w:trHeight w:val="1990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Научная речь, её отличие от художественной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150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Средства создания образности и выразительности в художественной речи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Использовать знаки препинания для выделения обращения (при записи текста).</w:t>
            </w:r>
          </w:p>
        </w:tc>
      </w:tr>
      <w:tr w:rsidR="00FD288F" w:rsidRPr="00FD288F" w:rsidTr="00C42CB3">
        <w:trPr>
          <w:trHeight w:val="1657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Метафора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 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Синонимы.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Текст как речевое произведение.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Тема, главная мысль, заглавие, опорные слова, абзацы.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1)Познакомить со средствами создания выразительности в художественной речи, закрепить знания об эпитетах и сравнении, познакомить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 метафорой;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2) показать различие сравнения и метафоры;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определить роль синонимов в художественном тексте;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формировать умение составлять элементарные тексты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Составлять диалоги при работе в паре, используя обращение и слова речевого этикета.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тип текста. Формулировать тему и главную мысль текста.</w:t>
            </w:r>
          </w:p>
        </w:tc>
      </w:tr>
      <w:tr w:rsidR="00FD288F" w:rsidRPr="00FD288F" w:rsidTr="00C42CB3">
        <w:trPr>
          <w:trHeight w:val="1657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Тема, главная мысль, заглавие, опорные слова, абзацы.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1407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Активизация знаний о типах текста.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Развитие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Изложение по тексту упр.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38. Технология произведения.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2210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Составление текста-описания по заданной теме.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Изложение по рассказу </w:t>
            </w:r>
            <w:proofErr w:type="spellStart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В.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Осеевой-упр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41.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1)Умение определять тему текста, передавать содержание текста с опорой на вопросы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2)Составление плана текста, определение главной мысли каждой части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3) отработка навыка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орфографическойзоркости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при нахождении и объяснении изученных ранее орфограмм.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различие художественных текстов, научных и деловых. Доказывать принадлежность текста к художественной, научной или деловой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Составлять собственные тексты разных типов: повествование, описание рассуждение.</w:t>
            </w:r>
          </w:p>
        </w:tc>
      </w:tr>
      <w:tr w:rsidR="00FD288F" w:rsidRPr="00FD288F" w:rsidTr="00C42CB3">
        <w:trPr>
          <w:trHeight w:val="1651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Пропедевтические наблюдения над отражением личности автора в его произведении.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Систематизация знаний по вопросам раздела «Проверь себя»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Систематизация знаний о типах текстов при чтении рубрики «Узелки на память».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Грамотно оформлять собственные речевые произведения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Контрольная работа (входная)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Контроль знаний по теме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Написание диктанта с творческим заданием.</w:t>
            </w:r>
          </w:p>
        </w:tc>
      </w:tr>
      <w:tr w:rsidR="00FD288F" w:rsidRPr="00FD288F" w:rsidTr="00C42CB3">
        <w:trPr>
          <w:trHeight w:val="189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 знаний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Раздел: «Язык как средство общения» - 26ч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Средства общения. Звуковой язык как средство человеческого общения.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Создать представление о звуковом языке как самом совершенном средстве человеческого общения;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2) воспитывать уважение и любовь к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родному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языку, показать его богатство и красоту;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3) систематизировать представление о языке как о чётко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организованной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структуре, активизировать знания об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основных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языковых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единицах</w:t>
            </w:r>
            <w:proofErr w:type="gramEnd"/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Рассмотреть разные средства общения. Анализ пословиц. Систематизация знаний об основных языковых единицах. Знать отличия звука от букв. Общение с помощью жестов. Работа над фразеологизмами. (РТ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.27 упр. 35)</w:t>
            </w:r>
          </w:p>
        </w:tc>
      </w:tr>
      <w:tr w:rsidR="00FD288F" w:rsidRPr="00FD288F" w:rsidTr="00C42CB3">
        <w:trPr>
          <w:trHeight w:val="172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Систематизация знаний об основных языковых единицах.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Роль письменности в истории человечества.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смысл и значение родного языка в жизни человека.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Рассказывать об основных этапах развития письменности, сравнивать язык и другие средства человеческого общения.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Систематизация знаний об основных языковых единицах: звуках, буквах.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значение учения в школе, позитивно оценивать роль знаний и учения для самостоятельной жизни.</w:t>
            </w:r>
          </w:p>
        </w:tc>
      </w:tr>
      <w:tr w:rsidR="00FD288F" w:rsidRPr="00FD288F" w:rsidTr="00C42CB3">
        <w:trPr>
          <w:trHeight w:val="2293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Повторение основных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орфограмм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равила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написания разделительных твёрдого и мягкого знаков,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жи-ши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ча-ща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чу-щу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Выработать устойчивый навык нахождения орфограмм в словах и выбор нужного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алгоритма для их проверки;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выработать устойчивое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представление о единообразии буквенного состава слова;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в соответствии с историческим принципом построения программы показать исторические «корни» некоторых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традиционных написаний;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4) объяснить важность знания орфографии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5) воспитывать уважение к наследию предков — письму, орфографии;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6) расширять лексический запас учащихся, их представление о возможностях образования форм слов для более эффективной проверки орфограмм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Систематизировать знания об основных языковых единицах (звуки, буквы, слова, предложения, тексты)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Давать определение основным языковым единицам. Находить в слове орфограмму и определить алгоритм её проверки.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Правила написания разделительных твёрдого и мягкого знаков,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жи-ши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ча-ща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чу-щу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 правил употребления прописной буквы. Правила переноса.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в слове нужную орфограмму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 основных орфограмм. 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Контрольное списывание.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Написание слов с безударными гласными в корне.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в слове нужную орфограмму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Закреплять изученное</w:t>
            </w:r>
          </w:p>
        </w:tc>
      </w:tr>
      <w:tr w:rsidR="00FD288F" w:rsidRPr="00FD288F" w:rsidTr="00C42CB3">
        <w:trPr>
          <w:trHeight w:val="1024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Языковые средства в общении (обобщение).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 знаний.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в слове нужную орфограмму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Закреплять изученное</w:t>
            </w:r>
          </w:p>
        </w:tc>
      </w:tr>
      <w:tr w:rsidR="00FD288F" w:rsidRPr="00FD288F" w:rsidTr="00C42CB3">
        <w:trPr>
          <w:trHeight w:val="126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Предложение. Повторение знаний о предложении.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Повествовательные и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побудительныепредложения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Систематизировать известные детям сведения о предложении; 2) развивать речь учащихся при составлении предложений, разных по цели высказывания;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показать роль интонации и специальных языковых средств (глаголов в повелительном наклонении, вопросительных или восклицательных слов) в формировании определённого типа предложения по цели высказывания и по интонации;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показать смысловую функцию знаков препинания в конце предложения, при выделении значимых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тип предложения по цели высказывания и по интонации.</w:t>
            </w:r>
          </w:p>
        </w:tc>
      </w:tr>
      <w:tr w:rsidR="00FD288F" w:rsidRPr="00FD288F" w:rsidTr="00C42CB3">
        <w:trPr>
          <w:trHeight w:val="150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Главные члены предложения. Словарный диктант.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Подлежащее и сказуемое как грамматическая основа предложения.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особенности и назначение каждого типа предложений.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Выделять главные и второстепенные члены предложения</w:t>
            </w:r>
          </w:p>
        </w:tc>
      </w:tr>
      <w:tr w:rsidR="00FD288F" w:rsidRPr="00FD288F" w:rsidTr="00C42CB3">
        <w:trPr>
          <w:trHeight w:val="148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Способы выражения подлежащего и сказуемого.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Роль второстепенных членов предложения.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Выделять главные и второстепенные члены предложения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Распространять предложения второстепенными членами.</w:t>
            </w:r>
          </w:p>
        </w:tc>
      </w:tr>
      <w:tr w:rsidR="00FD288F" w:rsidRPr="00FD288F" w:rsidTr="00C42CB3">
        <w:trPr>
          <w:trHeight w:val="148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</w:tr>
      <w:tr w:rsidR="00FD288F" w:rsidRPr="00FD288F" w:rsidTr="00C42CB3">
        <w:trPr>
          <w:trHeight w:val="174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Предложения с однородными членами. Отработка навыка нахождения однородных членов предложения.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Составление предложений с однородными членами.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Показать смысловую ёмкость предложений с однородными членами;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выработать навык нахождения однородных членов в простых предложениях;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3) познакомить со знаками препинания при однородных членах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соединительными и разделительными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союзами, неповторяющимися и повторяющимися;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развивать речь учащихся посредством конструирования предложений с однородными членами.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Замена нескольких простых предложений одним предложением с однородными членами.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однородные члены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Предложения с однородными членами. Отработка навыка нахождения однородных членов предложения.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Составлять предложения с однородными членами, соединёнными и несоединенными союзами</w:t>
            </w:r>
          </w:p>
        </w:tc>
      </w:tr>
      <w:tr w:rsidR="00FD288F" w:rsidRPr="00FD288F" w:rsidTr="00C42CB3">
        <w:trPr>
          <w:trHeight w:val="174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Смысловая ёмкость предложений с однородными членами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Интонационное и пунктуационное оформление однородных членов.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Замена нескольких простых предложений одним предложением с однородными членами.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Простые и сложные предложения. Введение понятия сложного предложения.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1) повторить различия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между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словосочетанием, словом и предложением; 2) закрепить умение находить словосочетания в составе предложения; 3) развивать речь учащихся посредством составления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текстов-рассуждений о связи словосочетания со словом и с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предложен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совершенствовать речевую культуру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учащихся при составлении словосочетаний с предлогами;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5) повторить изученные ранее орфограммы.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простые и сложные предложения на основе их значения и количества грамматических основ. Составлять элементарные сложные предложения.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Выявление различий сложного предложения и простого предложения с однородными членами.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Ставить знаки препинания в элементарных сложных предложениях. Объяснять роль союзов в сложном предложении.</w:t>
            </w:r>
          </w:p>
        </w:tc>
      </w:tr>
      <w:tr w:rsidR="00FD288F" w:rsidRPr="00FD288F" w:rsidTr="00C42CB3">
        <w:trPr>
          <w:trHeight w:val="2360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Словосочетание. Различия между словом, предложением и словосочетанием.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Распространение предложения с помощью словосочетаний.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Выделять словосочетания из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предложении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на основе вопросов. Находить связь слов в словосочетании, выделять главное и зависимое слова.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Составлять словосочетания разных типов.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Распространять предложения словосочетаниями.</w:t>
            </w:r>
          </w:p>
        </w:tc>
      </w:tr>
      <w:tr w:rsidR="00FD288F" w:rsidRPr="00FD288F" w:rsidTr="00C42CB3">
        <w:trPr>
          <w:trHeight w:val="744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Отработка навыка выявления словосочетания, простого и сложного предложений.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Систематизация знаний учащихся</w:t>
            </w: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 Диктант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Составлять тексты-рассуждения, объяснять различия между предложением и словосочетанием.</w:t>
            </w:r>
          </w:p>
        </w:tc>
      </w:tr>
      <w:tr w:rsidR="00FD288F" w:rsidRPr="00FD288F" w:rsidTr="00C42CB3">
        <w:trPr>
          <w:trHeight w:val="163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 знаний учащихся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Слово и его значение.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Обобщение представлений о лексическом значении слова.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Сформировать у учащихся потребность обращаться к словарям русского языка, познакомить с различными типами лингвистических словарей, научить пользоваться ими;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показать детям на примерах необходимость расширения их словарного запаса;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слова по значению и форме (</w:t>
            </w:r>
            <w:proofErr w:type="spellStart"/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звуко-буквенный</w:t>
            </w:r>
            <w:proofErr w:type="spellEnd"/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 формально-грамматической).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Знакомство с различными видами лингвистических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словарей.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Объяснять специфику замещающей функции слова как языкового знака, имеющего не только план выражения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звуко-буквенную</w:t>
            </w:r>
            <w:proofErr w:type="spellEnd"/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 формально-грамматическую форму), но и план содержания (значение слова), с помощью моделей слова..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Слово как языковый знак.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Пользоваться лингвистическими словарями разных типов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бъяснять их устройство и назначение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2696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Синонимы, антонимы, омонимы, многозначные слова.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Антонимы, синонимы,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монимы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Систематизировать изученный материал о речевом общении;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проверить уровень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знаний и умений по изученной теме: представление о целях общения и его функциях, зависимость выбора типа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текста и языковых средств от цели речи, умение ставить знаки препинания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Находить в тексте и использовать в собственных речевых произведениях синонимы, антонимы, омонимы, многозначные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слова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одбор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синонимов к многозначному слову. Работа с антонимами. Определение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частеречной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принадлежности слов антонимов. Работа с омонимами. Обобщение знаний о синонимах, антонимах и омонимах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Многозначные слова.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1)показать детям на примерах необходимость расширения их словарного запаса;</w:t>
            </w:r>
          </w:p>
        </w:tc>
        <w:tc>
          <w:tcPr>
            <w:tcW w:w="3544" w:type="dxa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Работа с многозначными словами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Анализ значения многозначных слов. Определение прямого и переносного значений слов. Работа со статьями толкового словаря С. И. Ожегова.</w:t>
            </w:r>
          </w:p>
        </w:tc>
      </w:tr>
      <w:tr w:rsidR="00FD288F" w:rsidRPr="00FD288F" w:rsidTr="00C42CB3">
        <w:trPr>
          <w:trHeight w:val="31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Раздел» «Состав слова»-6ч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 и систематизация основных орфограмм корня.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Значение приставок в словах.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1) систематизировать и закрепить знания о значимых частях слова; 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закрепить представление учащихся о единообразии написания морфем;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развивать речь детей при образовании слов посредством суффиксов и приставок;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закрепить знания о семантике морфем;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5) ввести орфограмму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Разбирать слова по составу, выделять корень, приставку, суффикс, окончание.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значение, которое привносит каждая морфема.</w:t>
            </w:r>
          </w:p>
        </w:tc>
      </w:tr>
      <w:tr w:rsidR="00FD288F" w:rsidRPr="00FD288F" w:rsidTr="00C42CB3">
        <w:trPr>
          <w:trHeight w:val="1024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Разделительный  ъ и ь.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ПроверочнаяработаОтработка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навыка в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раличении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ъ и 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Повторить алгоритм проверки орфограммы «Разделительные </w:t>
            </w:r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ъ 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 </w:t>
            </w:r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ь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»;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rPr>
          <w:trHeight w:val="1307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Образование слов с помощью суффиксов.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Правописание суффиксов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-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ик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«Правописание суффиксов </w:t>
            </w:r>
            <w:proofErr w:type="gramStart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</w:t>
            </w:r>
            <w:proofErr w:type="gramEnd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spellEnd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-—-</w:t>
            </w:r>
            <w:proofErr w:type="spellStart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ек</w:t>
            </w:r>
            <w:proofErr w:type="spellEnd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 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 именах существительных»;</w:t>
            </w:r>
          </w:p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6) закрепить навык написания сложных слов с соединительными гласными </w:t>
            </w:r>
            <w:proofErr w:type="gramStart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о</w:t>
            </w:r>
            <w:proofErr w:type="gramEnd"/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 </w:t>
            </w:r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значимые части слова (корень, приставку, суффикс, окончание), опираясь на их единообразное написание.</w:t>
            </w:r>
          </w:p>
        </w:tc>
      </w:tr>
      <w:tr w:rsidR="00FD288F" w:rsidRPr="00FD288F" w:rsidTr="00C42CB3">
        <w:trPr>
          <w:trHeight w:val="465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Корень слова. </w:t>
            </w: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Контрольное списывание.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Развитие орфографической зоркости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1) систематизировать и закреплять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знания о значимых частях слова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2)формировать представление о единообразии написания морфем</w:t>
            </w:r>
          </w:p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3)закреплять правописание орфограмм корня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rPr>
          <w:trHeight w:val="189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Однокоренные слова.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Закрепление орфографических навыков при написании корней слова.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 знаний. Корень слова.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написание слов с точки зрения орфографии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Закреплять умение выделять корень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находить однокоренные слова. Подбирать родственные слова для проверки орфограмм в корне. Вспомнить алгоритмы проверки орфограмм.</w:t>
            </w:r>
          </w:p>
        </w:tc>
      </w:tr>
      <w:tr w:rsidR="00FD288F" w:rsidRPr="00FD288F" w:rsidTr="00C42CB3">
        <w:trPr>
          <w:trHeight w:val="184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Сложные слова. Образование новых слов с помощью приставок и суффиксов.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 знаний. Корень слова.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Систематизировать изученный материал о единообразии написания морфем;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проверить уровень знаний и умений по изученной теме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Выделение корней и соединительных гласных в словарных словах. Образование сложного слова на основе предложенного словосочетания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 состава слова путём подбора слов под соответствующие схемы. Анализ и составление необычных слов.</w:t>
            </w:r>
          </w:p>
        </w:tc>
      </w:tr>
      <w:tr w:rsidR="00FD288F" w:rsidRPr="00FD288F" w:rsidTr="00C42CB3">
        <w:trPr>
          <w:trHeight w:val="2623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Раздел: «Слово как часть речи»-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48ч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Уточнение представления о разных подходах к анализу слова.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Ознакомление с общими и частными грамматическими значениями. </w:t>
            </w: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Словарный диктант.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Дать общее представление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 понятии «грамматическое значение»;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показать различия между лексическим значением, присущим каждому слову, и значением грамматическим, свойственным целому ряду слов;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рассмотреть понятие «части речи» на новом уровне: как группу слов, имеющих общие грамматические значения;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показать роль окончаний в выражении грамматических значений;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5) показать роль в предложении слов каждой из частей речи;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6) развивать речь учащихся при составлении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текстов-ассуждений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7) развивать абстрактное мышление при работе с грамматическими понятиями.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слова разных частей речи на основе общности их значения, грамматических признаков и роли в предложении.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лексическое и грамматическое значения слова, понимая более отвлечённый, обобщающий характер значения грамматического.</w:t>
            </w:r>
          </w:p>
        </w:tc>
      </w:tr>
      <w:tr w:rsidR="00FD288F" w:rsidRPr="00FD288F" w:rsidTr="00C42CB3">
        <w:trPr>
          <w:trHeight w:val="150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Грамматическое значение частей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Закрепление умения распределять слова по частям речи.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183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Вторая часть учебника. Раздел: «Части речи»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Имя существительное. «Повторяем, что знаем»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Общее значение предметности существительных, вопросы.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имена существительные в тексте, определять их особенности: собственное или нарицательное; одушевлённое или неодушевлённое; род, число, падеж.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Применять алгоритм определения падежа имени существительного.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Определять падеж у несклоняемых имён существительных. 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Использовать в речи несклоняемые имена существительные, верно определяя их род и согласовывая с другими словами без нарушения культуры речи.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Различать имена существительные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1, 2 и 3-го склонения на основе их рода и окончания.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Осознанно применять алгоритм определения безударных падежных окончаний имён существительных.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имена существительные в разных падежных формах по вопросам, по их грамматическому значению, употребляемым предлогам и по окончаниям.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Анализировать имя существительное как часть речи, указывая начальную форму, род, склонение, падеж, число.</w:t>
            </w: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Находить имена существительные в тексте, определять их особенности: собственное или нарицательное; одушевлённое или неодушевлённое; род, число, падеж.</w:t>
            </w:r>
          </w:p>
        </w:tc>
      </w:tr>
      <w:tr w:rsidR="00FD288F" w:rsidRPr="00FD288F" w:rsidTr="00C42CB3">
        <w:trPr>
          <w:trHeight w:val="150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 падежей имён существительных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Закрепление алгоритма определения падежа имени существительного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Применять алгоритм определения падежа имени существительного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200" w:line="276" w:lineRule="auto"/>
              <w:rPr>
                <w:rFonts w:eastAsiaTheme="minorHAnsi"/>
                <w:strike/>
                <w:sz w:val="20"/>
                <w:szCs w:val="20"/>
                <w:lang w:eastAsia="ru-RU"/>
              </w:rPr>
            </w:pPr>
            <w:r w:rsidRPr="00FD288F">
              <w:rPr>
                <w:rFonts w:eastAsiaTheme="minorHAnsi"/>
                <w:strike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падежа у несклоняемых имен существительных.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Определять падеж у несклоняемых имён существительных. Использовать в речи несклоняемые имена существительные, верно определяя их род и согласовывая с другими словами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без нарушения культуры речи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Склонение имён существительных в единственном числе.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склонение имён существительных в единственном числе.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Три склонения имён существительных.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Отличать  три склонения имён существительных</w:t>
            </w:r>
          </w:p>
        </w:tc>
      </w:tr>
      <w:tr w:rsidR="00FD288F" w:rsidRPr="00FD288F" w:rsidTr="00C42CB3">
        <w:trPr>
          <w:trHeight w:val="172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Закрепление знаний о трёх склонениях имён существительных.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имена существительные 1, 2 и 3-го склонения на основе их рода и окончания.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Осознанно применять алгоритм определения безударных падежных окончаний имён существительных.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Нахождение наиболее сложных для написания падежных окончаний.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имена существительные в разных падежных формах по вопросам, по их грамматическому значению, употребляемым предлогам и по окончаниям.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Отработка навыка написания окончаний имён существительных 1-го склонения в предложном падеже.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необходимость знания падежа и склонения имени существительного для верного написания его окончания.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Отработка двух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способов определения верного написания окончаний имён существительных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два способа определения верного написания окончаний имён существительных</w:t>
            </w:r>
          </w:p>
        </w:tc>
      </w:tr>
      <w:tr w:rsidR="00FD288F" w:rsidRPr="00FD288F" w:rsidTr="00C42CB3">
        <w:trPr>
          <w:trHeight w:val="135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Окончания имён существительных 2-го склонения в разных падежах. </w:t>
            </w: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Контрольное списывание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имена существительные 1, 2 и 3-го склонения на основе их рода и окончания.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Варианты падежных окончаний имён существительных 2-го склонения.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варианты падежных окончаний имён существительных 2 склонения</w:t>
            </w:r>
          </w:p>
        </w:tc>
      </w:tr>
      <w:tr w:rsidR="00FD288F" w:rsidRPr="00FD288F" w:rsidTr="00C42CB3">
        <w:trPr>
          <w:trHeight w:val="174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Окончания имён существительных 3-го склонения в разных падежах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падежа имён существительных 3-го склонения.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имена существительные 1, 2 и 3-го склонения на основе их рода и окончания.</w:t>
            </w:r>
          </w:p>
        </w:tc>
      </w:tr>
      <w:tr w:rsidR="00FD288F" w:rsidRPr="00FD288F" w:rsidTr="00C42CB3">
        <w:trPr>
          <w:trHeight w:val="2473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Сравнение падежных окончаний имён существительных разных склонений. </w:t>
            </w: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Словарный диктант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имена существительные 1, 2 и 3-го склонения на основе их рода и окончания.</w:t>
            </w:r>
          </w:p>
        </w:tc>
      </w:tr>
      <w:tr w:rsidR="00FD288F" w:rsidRPr="00FD288F" w:rsidTr="00C42CB3">
        <w:trPr>
          <w:trHeight w:val="2473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Сравнение падежных окончаний имён существительных разных склонений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имен существительных к 1, 2, 3-му склонению. Морфологический разбор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Различать имена существительные 1, 2 и 3-го склонения на основе их рода и окончания. </w:t>
            </w:r>
          </w:p>
        </w:tc>
      </w:tr>
      <w:tr w:rsidR="00FD288F" w:rsidRPr="00FD288F" w:rsidTr="00C42CB3">
        <w:trPr>
          <w:trHeight w:val="1477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Варианты падежных окончаний имён существительных.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 знаний. Три склонения имён существительных.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Анализировать имя существительное как часть речи, указывая начальную форму, род, склонение, падеж, число.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Определение склонения имён существительных в косвенном падеже. Чтение высказывания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Самоварова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Отработка навыка определения склонения имён существительных</w:t>
            </w:r>
          </w:p>
        </w:tc>
      </w:tr>
      <w:tr w:rsidR="00FD288F" w:rsidRPr="00FD288F" w:rsidTr="00C42CB3">
        <w:trPr>
          <w:trHeight w:val="2082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падежными окончаниями имён существительных во множественном числе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Отработка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навыка образования формы именительного падежа множественного числа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падежными окончаниями имён существительных во множественном числе. Определение падежа имён существительных во множественном числе. Работа над содержанием пословиц. Составление словосочетаний и определение падежа имён существительных во множественном числе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Обобщение правил написания мягкого знака на конце имён существительных после шипящих.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Обобщение правил написания мягкого знака на конце имён существительных после шипящих.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 знаний. Закрепление знаний о правописании падежных окончаний имён существительных в единственном и во множественном числе.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Выработка навыка написания падежных окончаний имён существительных во множественном числе;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работа в области культуры речи — при выборе одного из сосуществующих вариантов падежных окончаний имён существительных;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3) выработка навыка употребления мягкого знака после шипящих на конце имён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существительн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правописание падежных окончаний имён существительных в единственном и множественном числе</w:t>
            </w:r>
          </w:p>
        </w:tc>
      </w:tr>
      <w:tr w:rsidR="00FD288F" w:rsidRPr="00FD288F" w:rsidTr="00C42CB3">
        <w:trPr>
          <w:trHeight w:val="150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Контрольная работа по теме «Склонение имён существительных»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Коррекция знаний. Склонение имён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существительных.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rPr>
          <w:trHeight w:val="325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Имя прилагательное.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ролью имён прилагательных в речи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окончаниями имён прилагательных единственного числа.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Повторить алгоритм определения рода и числа имени прилагательного в словосочетании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или в предложении;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2) отработка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алгоритма определения написания безударного окончания имени прилагательного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обогащение словаря учащихся именами прилагательными при составлении рассказов по рисунку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Научить определять падеж имён прилагательных;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5) выработать навык нахождения и проверки орфограмм в окончаниях имён прилагательных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единственного и множественного числа: научить проверять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безударные гласные в окончаниях, находить непроверяемые написания гласных и согласных в окончаниях прилагательных;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 обогатить речь учащихся именами прилагательными при составлении рассказов-описаний, рассказов по рисункам, при редактировании текста;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7) познакомить с образованием имён прилагательных (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пропедевтически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).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Обобщить, проверить и систематизировать знания по теме «Имя прилагательное»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Выделять в предложении сочетание имени существительного с именем прилагательным, ставить вопрос от существительного к прилагательному.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Использовать при письме алгоритм определения безударных окончаний имён прилагательных.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FD288F" w:rsidRPr="00FD288F" w:rsidTr="00C42CB3">
        <w:trPr>
          <w:trHeight w:val="325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Работа над проверкой безударных гласных в окончаниях имён прилагательных единственного числа.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Образовывать имена прилагательные от слов других частей речи с помощью суффиксов</w:t>
            </w:r>
          </w:p>
        </w:tc>
      </w:tr>
      <w:tr w:rsidR="00FD288F" w:rsidRPr="00FD288F" w:rsidTr="00C42CB3">
        <w:trPr>
          <w:trHeight w:val="2232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окончаниями имён прилагательных множественного числа.  Разбор имени прилагательного как части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Использование имён прилагательных в текстах разных типов.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Анализировать имя прилагательное как часть речи, определять начальную форму, число, род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 единственном числе), падеж.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Сохранять в памяти поставленную задачу, использовать приёмы запоминания.</w:t>
            </w:r>
          </w:p>
        </w:tc>
      </w:tr>
      <w:tr w:rsidR="00FD288F" w:rsidRPr="00FD288F" w:rsidTr="00C42CB3">
        <w:trPr>
          <w:trHeight w:val="1990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Проверка уровня знаний грамматических признаков имени прилагательного. </w:t>
            </w: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Проверочная работа «Проверь себя».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Коррекция знаний. Склонение имён прилагательных.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rPr>
          <w:trHeight w:val="5031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Местоимение. Общие сведения о местоимении как части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Местоимения 1-го, 2-го и 3-го лица единственного и множественного числа.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1) Закрепить представление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основной функции местоимений в речи — о назначении заменять имена существительные (о замене имён прилагательных и числительных в программе речь не идёт);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выработать навык верного использования личных местоимений в речи;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3) ввести понятие лица местоимения;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научить склонять личные местоимения по падежам и числам;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Проверить умения правильно писать местоимения, обозначать буквами изученные орфограммы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местоимения с именами существительными по функции и по грамматическим признакам. Определять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 У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меть определять лицо, число и падеж личного местоимения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Вырабатывать навык верного использования личных местоимений в речи;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2635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Склонение личных местоимений.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Склонять личные местоимения в единственном и во множественном числе.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71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склонением местоимений 3-го лица.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Знать: признаки местоимения, соблюдать изученные нормы орфографии 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  <w:t>и пунктуации.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541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Контрольный диктант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541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 Повторить определение глагола как части речи;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 повторить грамматические особенности глаголов: изменение по временам, числам 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(в прошедшем времени) по родам;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3) отработка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умения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верно находить начальную форму глагола.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 Научить спрягать глаголы в настоящем и будущем времени;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5) познакомить с образованием форм глаголов будущего времени с помощью вспомогательного глагола и без него;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6) ввести орфограмму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«Мягкий знак на конце глаголов 2-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 лица единственного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числа»;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7) дать представление о безударных личных окончаниях глагола как об орфограмме.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Глагол. Значение и употребление в речи. 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Неопределенная форма глагола. 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Различение глаголов, отвечающих на вопросы «что сделать?» и «что делать?». 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>Изменение глаголов по временам. Изменение глаголов по лицам и числам в настоящем и будущем времени (спряжение).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 Способы определения I и II спряжения глаголов (практическое овладение). </w:t>
            </w:r>
          </w:p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>Изменение глаголов прошедшего времени по родам и числам. Морфологический разбор глаголов.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Определять время и число глагола, его род в форме прошедшего времени.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Изменение глаголов в настоящем и будущем времени по лицам и числам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Называть основные способы определения спряжения глаголов</w:t>
            </w:r>
          </w:p>
        </w:tc>
      </w:tr>
      <w:tr w:rsidR="00FD288F" w:rsidRPr="00FD288F" w:rsidTr="00C42CB3">
        <w:trPr>
          <w:trHeight w:val="172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Спряжение глаголов.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двумя способами образования формы будущего времени.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Изменять глаголы в настоящем и будущем времени по лицам и числам на основе таблицы спряжения глаголов.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окончания глаголов в настоящем и будущем времени.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Мягкий знак на конце глаголов 2-го лица единственного числа.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Обосновывать написание мягкого знака на конце глаголов 2-го лица единственного числа</w:t>
            </w:r>
          </w:p>
        </w:tc>
      </w:tr>
      <w:tr w:rsidR="00FD288F" w:rsidRPr="00FD288F" w:rsidTr="00C42CB3">
        <w:trPr>
          <w:trHeight w:val="150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Личные окончания глаголов первого и второго спряжения.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способы определения спряжения глаголов с ударными и безударными окончаниями.</w:t>
            </w:r>
          </w:p>
        </w:tc>
      </w:tr>
      <w:tr w:rsidR="00FD288F" w:rsidRPr="00FD288F" w:rsidTr="00C42CB3">
        <w:trPr>
          <w:trHeight w:val="150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Закрепление знаний личных окончаний глаголов первого и второго спряжения.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способы определения спряжения глаголов с ударными и безударными окончаниями.</w:t>
            </w:r>
          </w:p>
        </w:tc>
      </w:tr>
      <w:tr w:rsidR="00FD288F" w:rsidRPr="00FD288F" w:rsidTr="00C42CB3">
        <w:trPr>
          <w:trHeight w:val="1266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написания безударного окончания глагола.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Правописание глаголов 3-го лица единственного числа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Писать личные окончания глаголов в настоящем и будущем времени.</w:t>
            </w:r>
          </w:p>
        </w:tc>
      </w:tr>
      <w:tr w:rsidR="00FD288F" w:rsidRPr="00FD288F" w:rsidTr="00C42CB3">
        <w:trPr>
          <w:trHeight w:val="196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Наблюдение над личными окончаниями глаголов будущего времени.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Писать личные окончания глаголов в настоящем и будущем времени.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196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Неопределённая форма глагола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Образование начальной формы для глаголов из пословиц. Выбор верной неопределённой формы глагола. Изменение глаголов по временам по образцу</w:t>
            </w:r>
          </w:p>
        </w:tc>
      </w:tr>
      <w:tr w:rsidR="00FD288F" w:rsidRPr="00FD288F" w:rsidTr="00C42CB3">
        <w:trPr>
          <w:trHeight w:val="1727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Правописание глаголов на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и-ться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Обобщение случаев постановки мягкого знака в глагольных формах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Обосновывать написание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 –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ться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в глаголах, поставив вопрос к глаголу. Составлять предложения с орфограммами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 –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ться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Умение выделять орфограмму</w:t>
            </w:r>
          </w:p>
        </w:tc>
      </w:tr>
      <w:tr w:rsidR="00FD288F" w:rsidRPr="00FD288F" w:rsidTr="00C42CB3">
        <w:trPr>
          <w:trHeight w:val="2693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Глаголы-исключения.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Словарный диктант.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Написание окончаний в глаголах-исключениях первого и второго спряжения.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Навык верного написания окончаний глаголов-исключений; автоматизация навыка написания личных окончаний глаголов в настоящем и прошедшем времени.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Разбирать глагол как часть речи, определять начальную (неопределённую) форму, спряжение, время, лицо в настоящем и будущем времени; число, род в прошедшем времени.</w:t>
            </w:r>
          </w:p>
        </w:tc>
      </w:tr>
      <w:tr w:rsidR="00FD288F" w:rsidRPr="00FD288F" w:rsidTr="00C42CB3">
        <w:trPr>
          <w:trHeight w:val="174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Имя числительное. Общее представление об имени числительном как части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Количественные и порядковые числительные, их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различение по вопросам и функции.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1)научиться видеть общее значение имён числительных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2)уметь по вопросам различать количественные и порядковые имена числительные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3)осознанно употреблять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числительные в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4)правильно сочетать их с именами существительными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Объяснять различия функций имён числительных разных разрядов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Систематизация знаний об имени числительном. Запись числительных и определение их вида</w:t>
            </w:r>
          </w:p>
        </w:tc>
      </w:tr>
      <w:tr w:rsidR="00FD288F" w:rsidRPr="00FD288F" w:rsidTr="00C42CB3">
        <w:trPr>
          <w:trHeight w:val="2382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Разряды числительных по структуре: простые, сложные и составные.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Употребление числительных в речи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употреблять числительные в речи, различать количественные и порядковые числительные, различать числительные по структуре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по вопросам различать количественные и порядковые имена числительные</w:t>
            </w:r>
          </w:p>
        </w:tc>
      </w:tr>
      <w:tr w:rsidR="00FD288F" w:rsidRPr="00FD288F" w:rsidTr="00C42CB3">
        <w:trPr>
          <w:trHeight w:val="174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Наречие. Вопросы к наречиям.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1)уметь распознавать в тексте наречия, ставить к ним вопросы, определять их значение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2)умение правильно писать некоторые группы наречий, входящих в орфографический словарь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наречия, ставить к ним вопросы и определять значение, грамматические особенности (неизменяемость)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174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rPr>
          <w:trHeight w:val="1749"/>
        </w:trPr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Неизменяемость наречий.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Роль наречий в речи. Предлоги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Распространять предложения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наречиями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равильно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употреблять предлоги в речи и на письме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Типы текстов.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@Arial Unicode MS"/>
                <w:color w:val="000000"/>
                <w:sz w:val="20"/>
                <w:szCs w:val="20"/>
                <w:lang w:eastAsia="en-US"/>
              </w:rPr>
            </w:pP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      </w:r>
          </w:p>
          <w:p w:rsidR="00FD288F" w:rsidRPr="00FD288F" w:rsidRDefault="00FD288F" w:rsidP="00FD288F">
            <w:pPr>
              <w:suppressAutoHyphens w:val="0"/>
              <w:rPr>
                <w:rFonts w:eastAsia="@Arial Unicode MS"/>
                <w:color w:val="000000"/>
                <w:sz w:val="20"/>
                <w:szCs w:val="20"/>
                <w:lang w:eastAsia="en-US"/>
              </w:rPr>
            </w:pP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Текст. Признаки текста. Смысловое единство предложений в тексте. Заглавие текста.</w:t>
            </w:r>
          </w:p>
          <w:p w:rsidR="00FD288F" w:rsidRPr="00FD288F" w:rsidRDefault="00FD288F" w:rsidP="00FD288F">
            <w:pPr>
              <w:suppressAutoHyphens w:val="0"/>
              <w:rPr>
                <w:rFonts w:eastAsia="@Arial Unicode MS"/>
                <w:color w:val="000000"/>
                <w:sz w:val="20"/>
                <w:szCs w:val="20"/>
                <w:lang w:eastAsia="en-US"/>
              </w:rPr>
            </w:pP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Последовательность предложений в тексте.</w:t>
            </w:r>
          </w:p>
          <w:p w:rsidR="00FD288F" w:rsidRPr="00FD288F" w:rsidRDefault="00FD288F" w:rsidP="00FD288F">
            <w:pPr>
              <w:suppressAutoHyphens w:val="0"/>
              <w:rPr>
                <w:rFonts w:eastAsia="@Arial Unicode MS"/>
                <w:color w:val="000000"/>
                <w:sz w:val="20"/>
                <w:szCs w:val="20"/>
                <w:lang w:eastAsia="en-US"/>
              </w:rPr>
            </w:pP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Последовательность частей текста (</w:t>
            </w:r>
            <w:r w:rsidRPr="00FD288F">
              <w:rPr>
                <w:rFonts w:eastAsia="@Arial Unicode MS"/>
                <w:i/>
                <w:iCs/>
                <w:color w:val="000000"/>
                <w:sz w:val="20"/>
                <w:szCs w:val="20"/>
                <w:lang w:eastAsia="en-US"/>
              </w:rPr>
              <w:t>абзацев</w:t>
            </w: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).</w:t>
            </w:r>
          </w:p>
          <w:p w:rsidR="00FD288F" w:rsidRPr="00FD288F" w:rsidRDefault="00FD288F" w:rsidP="00FD288F">
            <w:pPr>
              <w:suppressAutoHyphens w:val="0"/>
              <w:rPr>
                <w:rFonts w:eastAsia="@Arial Unicode MS"/>
                <w:color w:val="000000"/>
                <w:sz w:val="20"/>
                <w:szCs w:val="20"/>
                <w:lang w:eastAsia="en-US"/>
              </w:rPr>
            </w:pP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Типы текстов: описание, повествование, рассуждение, их особенности.</w:t>
            </w:r>
          </w:p>
          <w:p w:rsidR="00FD288F" w:rsidRPr="00FD288F" w:rsidRDefault="00FD288F" w:rsidP="00FD288F">
            <w:pPr>
              <w:suppressAutoHyphens w:val="0"/>
              <w:rPr>
                <w:rFonts w:eastAsia="@Arial Unicode MS"/>
                <w:color w:val="000000"/>
                <w:sz w:val="20"/>
                <w:szCs w:val="20"/>
                <w:lang w:eastAsia="en-US"/>
              </w:rPr>
            </w:pP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  <w:r w:rsidRPr="00FD288F">
              <w:rPr>
                <w:rFonts w:eastAsia="@Arial Unicode MS"/>
                <w:i/>
                <w:iCs/>
                <w:color w:val="000000"/>
                <w:sz w:val="20"/>
                <w:szCs w:val="20"/>
                <w:lang w:eastAsia="en-US"/>
              </w:rPr>
              <w:t>использование в текстах синонимов и антонимов</w:t>
            </w: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.</w:t>
            </w:r>
          </w:p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типа пропущенной орфограммы. Восстановление текста. Определение типа текста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Типы текстов. Практическая работа.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типов текстов, составлять текст из частей в логической последовательности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Диагностическая работа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 русскому языку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sz w:val="20"/>
                <w:szCs w:val="20"/>
                <w:lang w:eastAsia="ru-RU"/>
              </w:rPr>
              <w:t>Повторение.8ч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Части речи.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Части речи; деление частей речи </w:t>
            </w:r>
            <w:proofErr w:type="gramStart"/>
            <w:r w:rsidRPr="00FD288F">
              <w:rPr>
                <w:rFonts w:eastAsia="Calibri"/>
                <w:sz w:val="20"/>
                <w:szCs w:val="20"/>
                <w:lang w:eastAsia="en-US"/>
              </w:rPr>
              <w:t>на</w:t>
            </w:r>
            <w:proofErr w:type="gramEnd"/>
            <w:r w:rsidRPr="00FD288F">
              <w:rPr>
                <w:rFonts w:eastAsia="Calibri"/>
                <w:sz w:val="20"/>
                <w:szCs w:val="20"/>
                <w:lang w:eastAsia="en-US"/>
              </w:rPr>
              <w:t xml:space="preserve"> самостоятельные и служебные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в предложении самостоятельных и служебных частей речи.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Части речи. Существительное.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Падежи.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>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имен существительных к 1, 2, 3-му склонению. Морфологический разбор имен существительных.</w:t>
            </w:r>
          </w:p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Определение существительного, определение в тексте падежей 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Разбор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сущестительного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прилагательного как часть речи.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@Arial Unicode MS"/>
                <w:color w:val="000000"/>
                <w:sz w:val="20"/>
                <w:szCs w:val="20"/>
                <w:lang w:eastAsia="en-US"/>
              </w:rPr>
              <w:t>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Определение словосочетания в предложении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суж+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прил</w:t>
            </w:r>
            <w:proofErr w:type="spellEnd"/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, уметь сделать разбор и определить падеж у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сущ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и прилагательного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Глагол. Разбор по составу и как часть речи.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в словах окончания, корня, приставки, суффикса.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Повторение. Разбор по составу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в словах окончания, корня, приставки, суффикса.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Повторение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Основные орфограммы, способы проверки.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FD288F">
              <w:rPr>
                <w:rFonts w:eastAsia="Calibri"/>
                <w:sz w:val="20"/>
                <w:szCs w:val="20"/>
                <w:lang w:eastAsia="en-US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правил корня, подбор проверочных слов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Диктант с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грамматическим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Заданием.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41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Занимательно о русском языке.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288F" w:rsidRPr="00FD288F" w:rsidRDefault="00FD288F" w:rsidP="00FD288F">
      <w:pPr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</w:p>
    <w:p w:rsidR="00FD288F" w:rsidRPr="00FD288F" w:rsidRDefault="00FD288F" w:rsidP="00FD288F">
      <w:pPr>
        <w:suppressAutoHyphens w:val="0"/>
        <w:spacing w:after="150"/>
        <w:jc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br/>
      </w:r>
      <w:r w:rsidRPr="00FD288F">
        <w:rPr>
          <w:rFonts w:eastAsia="Times New Roman"/>
          <w:b/>
          <w:bCs/>
          <w:sz w:val="20"/>
          <w:szCs w:val="20"/>
          <w:lang w:eastAsia="ru-RU"/>
        </w:rPr>
        <w:t>Литературное чтение</w:t>
      </w:r>
    </w:p>
    <w:p w:rsidR="00FD288F" w:rsidRPr="00FD288F" w:rsidRDefault="00FD288F" w:rsidP="00FD288F">
      <w:pPr>
        <w:shd w:val="clear" w:color="auto" w:fill="FFFFFF"/>
        <w:suppressAutoHyphens w:val="0"/>
        <w:spacing w:after="150"/>
        <w:jc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Пояснительная записка</w:t>
      </w:r>
    </w:p>
    <w:p w:rsidR="00FD288F" w:rsidRPr="00FD288F" w:rsidRDefault="00FD288F" w:rsidP="00FD288F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 xml:space="preserve">Рабочая программа учебного курса «Литературное чтение» для 4 класса составлена на основе авторской программы курса «Литературное чтение» Л.Ф. Климановой и М.В. </w:t>
      </w:r>
      <w:proofErr w:type="spellStart"/>
      <w:r w:rsidRPr="00FD288F">
        <w:rPr>
          <w:rFonts w:eastAsia="Times New Roman"/>
          <w:sz w:val="20"/>
          <w:szCs w:val="20"/>
          <w:lang w:eastAsia="ru-RU"/>
        </w:rPr>
        <w:t>Бойкиной</w:t>
      </w:r>
      <w:proofErr w:type="spellEnd"/>
      <w:proofErr w:type="gramStart"/>
      <w:r w:rsidRPr="00FD288F">
        <w:rPr>
          <w:rFonts w:eastAsia="Times New Roman"/>
          <w:sz w:val="20"/>
          <w:szCs w:val="20"/>
          <w:lang w:eastAsia="ru-RU"/>
        </w:rPr>
        <w:t xml:space="preserve"> .</w:t>
      </w:r>
      <w:proofErr w:type="gramEnd"/>
    </w:p>
    <w:p w:rsidR="00FD288F" w:rsidRPr="00FD288F" w:rsidRDefault="00FD288F" w:rsidP="00FD288F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Литература является одним из самых мощных сре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дств пр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>иобщения детей к общечеловеческим ценностям, формирования их мировоззрения. Отсюда следует ведущая роль уроков чтения в системе начального обучения.</w:t>
      </w:r>
    </w:p>
    <w:p w:rsidR="00FD288F" w:rsidRPr="00FD288F" w:rsidRDefault="00FD288F" w:rsidP="00FD288F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Программа по литературному чтению формирует у младших школьников (на доступном им уровне) представление о значимости художественных произведений в жизни человека. </w:t>
      </w:r>
      <w:r w:rsidRPr="00FD288F">
        <w:rPr>
          <w:rFonts w:eastAsia="Times New Roman"/>
          <w:b/>
          <w:bCs/>
          <w:sz w:val="20"/>
          <w:szCs w:val="20"/>
          <w:lang w:eastAsia="ru-RU"/>
        </w:rPr>
        <w:t>Основная цель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 :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 xml:space="preserve"> уроков литературного чтения в начальных классах — помочь ребёнку стать читателем: подвести к осознанию богатого мира отечественной и зарубежной детской литературы как искусства художественного слова; обогатить читательский опыт. </w:t>
      </w:r>
      <w:r w:rsidRPr="00FD288F">
        <w:rPr>
          <w:rFonts w:eastAsia="Times New Roman"/>
          <w:b/>
          <w:bCs/>
          <w:sz w:val="20"/>
          <w:szCs w:val="20"/>
          <w:lang w:eastAsia="ru-RU"/>
        </w:rPr>
        <w:t>Задачи</w:t>
      </w:r>
      <w:r w:rsidRPr="00FD288F">
        <w:rPr>
          <w:rFonts w:eastAsia="Times New Roman"/>
          <w:sz w:val="20"/>
          <w:szCs w:val="20"/>
          <w:lang w:eastAsia="ru-RU"/>
        </w:rPr>
        <w:t xml:space="preserve"> курса «Литературное чтение»: обеспечение полноценного восприятия литературного произведения, глубины понимания учащимися текста и специфики его литературной формы. Научить учащихся понимать точку зрения писателя, формировать и выражать свою точку зрения (позицию читателя). Систематически отрабатывать умения читать вслух, молча, выразительно; пользоваться основными видами чтения (ознакомительным, изучающим, поисковым и просмотровым). Включать учащихся в эмоционально-творческую деятельность в процессе чтения. </w:t>
      </w:r>
      <w:r w:rsidRPr="00FD288F">
        <w:rPr>
          <w:rFonts w:eastAsia="Times New Roman"/>
          <w:sz w:val="20"/>
          <w:szCs w:val="20"/>
          <w:lang w:eastAsia="ru-RU"/>
        </w:rPr>
        <w:lastRenderedPageBreak/>
        <w:t>Формировать литературоведческие представления, необходимые для понимания литературы как искусства слова. 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овладения смысловым чтением.</w:t>
      </w:r>
    </w:p>
    <w:p w:rsidR="00FD288F" w:rsidRPr="00FD288F" w:rsidRDefault="00FD288F" w:rsidP="00FD288F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 связи с тем, что в учебном плане образовательного учреждения на предмет «Литературное чтение» отведены 1 часа в неделю (34 часов в год), а общеобразовательная программа рассчитана на 3 часа в неделю (102 часа в год) проведено изменение учебного материала следующим образом:</w:t>
      </w:r>
    </w:p>
    <w:p w:rsidR="00FD288F" w:rsidRPr="00FD288F" w:rsidRDefault="00FD288F" w:rsidP="00FD288F">
      <w:pPr>
        <w:shd w:val="clear" w:color="auto" w:fill="FFFFFF"/>
        <w:suppressAutoHyphens w:val="0"/>
        <w:spacing w:after="200"/>
        <w:jc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Учебный план</w:t>
      </w:r>
    </w:p>
    <w:tbl>
      <w:tblPr>
        <w:tblW w:w="98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0"/>
        <w:gridCol w:w="5863"/>
        <w:gridCol w:w="3261"/>
      </w:tblGrid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Книги в мировой культуре.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Истоки литературного творчества.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 Родине, о подвигах, о славе.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Жить по совести, любя друг друга.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Литературная сказка.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Великие русские писатели.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Литература как искусство слова. Обобщение по курсу литературного чтения.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D288F" w:rsidRPr="00FD288F" w:rsidTr="00C42CB3"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34ч</w:t>
            </w:r>
          </w:p>
        </w:tc>
      </w:tr>
    </w:tbl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Основные требования к уровню подготовки ученика 4 класса.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В результате изучения курса «Литературное чтение» учащиеся должны </w:t>
      </w:r>
      <w:r w:rsidRPr="00FD288F">
        <w:rPr>
          <w:rFonts w:eastAsia="Times New Roman"/>
          <w:b/>
          <w:bCs/>
          <w:sz w:val="20"/>
          <w:szCs w:val="20"/>
          <w:lang w:eastAsia="ru-RU"/>
        </w:rPr>
        <w:t>знать: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-название и основное содержание изученных литературных произведений; имена, отчества и фамилии авторов;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-элементы книги (обложка, оглавление, титульный лист, иллюстрация, аннотация);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называть, приводить примеры: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-сказок народных и литературных;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-стихов и рассказов из круга детского чтения;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различать, сравнивать: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-произведения фольклора (загадка, пословица, песенка, скороговорка);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-жанры детской художественной литературы (сказка, рассказ, стихотворение, басня);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-сказки народные и литературные;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-словари и справочники;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-элементы книги (обложка, титульный лист, иллюстрация, оглавление);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-виды пересказ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а(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>подробный, краткий, выборочный);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уметь: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-читать осознанно, правильно, целыми словами вслух и молча;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-выразительно читать наизусть программные стихотворения и отрывки из прозы, специально подготовленные тексты;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-определять тему и главную мысль произведения;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-ставить вопросы к тексту, выполнять задания к тексту и отвечать на вопросы к тексту;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-делить текст на смысловые части и оставлять простой план;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-пересказывать и рассказывать произведение по плану; составлять небольшое монологическое высказывание с опорой на авторский текст, оценивать события, героев произведения;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-создавать небольшой устный текст на заданную тему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использовать приобретённые знания и умения в практической деятельности и повседневной жизни: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-для самостоятельного чтения книг;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-высказывания оценочных суждений о прочитанном произведении;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-самостоятельного выбора и определения содержания книги по её элементам;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-определять тему и жанр незнакомой книги;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lastRenderedPageBreak/>
        <w:t>-работать со справочной литературой.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Для реализации программы используется учебно-методический комплект: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>1. Литературное чтение. 4 класс. Учеб. Для общеобразовательных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.у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 xml:space="preserve">чреждений. В 2 ч./Л.Ф. Климанова и др.; Рос. Акад. Наук, Рос. Академия образования, изд-во «Просвещение». 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–М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>.: Просвещение, 2014.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t xml:space="preserve">2. Литературное чтение. 4 класс. Тетрадь творческих заданий. /Т.Ю. </w:t>
      </w:r>
      <w:proofErr w:type="spellStart"/>
      <w:r w:rsidRPr="00FD288F">
        <w:rPr>
          <w:rFonts w:eastAsia="Times New Roman"/>
          <w:sz w:val="20"/>
          <w:szCs w:val="20"/>
          <w:lang w:eastAsia="ru-RU"/>
        </w:rPr>
        <w:t>Коти</w:t>
      </w:r>
      <w:proofErr w:type="spellEnd"/>
      <w:r w:rsidRPr="00FD288F">
        <w:rPr>
          <w:rFonts w:eastAsia="Times New Roman"/>
          <w:sz w:val="20"/>
          <w:szCs w:val="20"/>
          <w:lang w:eastAsia="ru-RU"/>
        </w:rPr>
        <w:t xml:space="preserve">; Рос. Акад. Наук, Рос. Академия образования, изд-во «Просвещение». </w:t>
      </w:r>
      <w:proofErr w:type="gramStart"/>
      <w:r w:rsidRPr="00FD288F">
        <w:rPr>
          <w:rFonts w:eastAsia="Times New Roman"/>
          <w:sz w:val="20"/>
          <w:szCs w:val="20"/>
          <w:lang w:eastAsia="ru-RU"/>
        </w:rPr>
        <w:t>–М</w:t>
      </w:r>
      <w:proofErr w:type="gramEnd"/>
      <w:r w:rsidRPr="00FD288F">
        <w:rPr>
          <w:rFonts w:eastAsia="Times New Roman"/>
          <w:sz w:val="20"/>
          <w:szCs w:val="20"/>
          <w:lang w:eastAsia="ru-RU"/>
        </w:rPr>
        <w:t>.: просвещение, 2014.</w:t>
      </w:r>
    </w:p>
    <w:p w:rsidR="00FD288F" w:rsidRPr="00FD288F" w:rsidRDefault="00FD288F" w:rsidP="00523083">
      <w:pPr>
        <w:shd w:val="clear" w:color="auto" w:fill="FFFFFF"/>
        <w:suppressAutoHyphens w:val="0"/>
        <w:spacing w:after="150"/>
        <w:ind w:right="-284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br/>
      </w:r>
    </w:p>
    <w:p w:rsidR="00FD288F" w:rsidRPr="00FD288F" w:rsidRDefault="00FD288F" w:rsidP="00FD288F">
      <w:pPr>
        <w:shd w:val="clear" w:color="auto" w:fill="FFFFFF"/>
        <w:suppressAutoHyphens w:val="0"/>
        <w:spacing w:after="150"/>
        <w:jc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b/>
          <w:bCs/>
          <w:sz w:val="20"/>
          <w:szCs w:val="20"/>
          <w:lang w:eastAsia="ru-RU"/>
        </w:rPr>
        <w:t>Календарно – тематическое планирование по литературному чтению.</w:t>
      </w:r>
    </w:p>
    <w:p w:rsidR="00FD288F" w:rsidRPr="00FD288F" w:rsidRDefault="00FD288F" w:rsidP="00FD288F">
      <w:pPr>
        <w:shd w:val="clear" w:color="auto" w:fill="FFFFFF"/>
        <w:suppressAutoHyphens w:val="0"/>
        <w:spacing w:after="200"/>
        <w:jc w:val="center"/>
        <w:rPr>
          <w:rFonts w:eastAsia="Times New Roman"/>
          <w:sz w:val="20"/>
          <w:szCs w:val="20"/>
          <w:lang w:eastAsia="ru-RU"/>
        </w:rPr>
      </w:pPr>
      <w:r w:rsidRPr="00FD288F">
        <w:rPr>
          <w:rFonts w:eastAsia="Times New Roman"/>
          <w:sz w:val="20"/>
          <w:szCs w:val="20"/>
          <w:lang w:eastAsia="ru-RU"/>
        </w:rPr>
        <w:br/>
      </w:r>
    </w:p>
    <w:tbl>
      <w:tblPr>
        <w:tblW w:w="1117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2552"/>
        <w:gridCol w:w="709"/>
        <w:gridCol w:w="708"/>
        <w:gridCol w:w="2694"/>
        <w:gridCol w:w="3827"/>
      </w:tblGrid>
      <w:tr w:rsidR="00FD288F" w:rsidRPr="00FD288F" w:rsidTr="00C42CB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№ </w:t>
            </w:r>
            <w:proofErr w:type="gramStart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/п урока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</w:tr>
      <w:tr w:rsidR="00FD288F" w:rsidRPr="00FD288F" w:rsidTr="00C42CB3">
        <w:trPr>
          <w:trHeight w:val="22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proofErr w:type="gramStart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:К</w:t>
            </w:r>
            <w:proofErr w:type="gramEnd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нига в мировой культуре.1ч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Вводный урок по курсу литературного чтения. Содержание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учебника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повести временных лет. О книгах. Летописец Нестор.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Различение жанров произведений. Произведения устного народного творчества.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Произведения устного народного творчества. Различение жанров произведений Первая печатная книга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Ориентироваться в учебнике по литературному чтению.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нужную главу в содержании учебника. Предполагать на основе названий разделов учебника, какие произведения будут изучаться.</w:t>
            </w:r>
          </w:p>
        </w:tc>
      </w:tr>
      <w:tr w:rsidR="00FD288F" w:rsidRPr="00FD288F" w:rsidTr="00C42CB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Входная контрольная работа (проверка техники чтения)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Раздел: Истоки </w:t>
            </w:r>
            <w:proofErr w:type="gramStart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литературного</w:t>
            </w:r>
            <w:proofErr w:type="gramEnd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творчества-5ч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Вводный урок по содержанию раздела.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Пословицы разных народов.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Ответы на вопросы и выполнение заданий учебника.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Знакомство с содержанием раздела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Сравнение пословиц и поговорок разных народов.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273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Предполагать на основе названия раздела учебника, какие произведения будут изучаться. Определять конкретный смысл понятий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:п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ритчи, былины, мифы.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виды устного народного творчества; выявлять особенности каждого вида. Объяснять смысл пословиц. Сравнивать пословицы и поговорки разных народов.</w:t>
            </w:r>
          </w:p>
        </w:tc>
      </w:tr>
      <w:tr w:rsidR="00FD288F" w:rsidRPr="00FD288F" w:rsidTr="00C42CB3">
        <w:trPr>
          <w:trHeight w:val="2623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Библия-главная священная книга христиан. Из книги притчей Соломоновых (из Ветхого Завета).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Притча о сеятеле (из Нового Завета). Смысл притчи.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Милосердный самарянин (из Нового Завета). Смысл притчи.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Выявление особенностей притч, былинного текста. Сравнивать былину и сказочный текст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Выявление особенностей притч, былинного текста. Сравнивать былину и сказочный текст.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Выявление особенностей притч, былинного текста. Сравнивать былину и сказочный текст.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Обсуждать в группе высказывания из Ветхого Завета. Выявлять особенности притч.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Объяснять нравственный смысл притч.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Читать вслух и про себя.</w:t>
            </w:r>
          </w:p>
        </w:tc>
      </w:tr>
      <w:tr w:rsidR="00FD288F" w:rsidRPr="00FD288F" w:rsidTr="00C42CB3">
        <w:trPr>
          <w:trHeight w:val="2454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Былины. Особенности былинных текстов. Устное сочинение по картине. В. Васнецов. Гусляры.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Исцеление Ильи Муромца. Былина. Сравнение былины со сказочным текстом.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Ильины три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поездочки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Сравнение поэтического и прозаического текстов былины.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Образные языковые средства. Герои произведения, понимание их эмоционально-нравственных пе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реживаний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Выявление особенностей притч, былинного текста. Сравнение былин и сказочных текстов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Связь произведений литературы с другими видами искусств. Тема, главная мысль, события, 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последова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тельность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Выявлять особенности былинного текста.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былину со сказочным текстом.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поэтический и прозаический тексты былин.</w:t>
            </w:r>
          </w:p>
        </w:tc>
      </w:tr>
      <w:tr w:rsidR="00FD288F" w:rsidRPr="00FD288F" w:rsidTr="00C42CB3">
        <w:trPr>
          <w:trHeight w:val="27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Устное сочинение по картине В. Васнецова «Богатырский скок» Славянский миф. Особенности мифа.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Мифы Древней Греции. Деревянный конь. Мифологический словарь Е.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Мелетинского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Мы идём в библиотеку. Произведения устного народного творчества.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Связь произведений литературы с другими видами искусств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Связь произведений литературы с другими видами искусств. Тема, главная мысль, события, последова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тельность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Рассказывать о картине.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Выявлять особенности мифа.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в мифологическом словаре необходимую информацию.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Определять тему выставки книг. Группировать книги по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подтемам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Представлять одну из книг по заданным параметрам.</w:t>
            </w:r>
          </w:p>
        </w:tc>
      </w:tr>
      <w:tr w:rsidR="00FD288F" w:rsidRPr="00FD288F" w:rsidTr="00C42CB3">
        <w:trPr>
          <w:trHeight w:val="21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Самостоятельное чтение. Сказки о животных.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Тайская народная сказка. Болтливая птичка. Создание сказки по аналогии.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Семейное чтение. Царь и кузнец. Притча. 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Восприятие и понимание эмоционально-нравственных переживаний героя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Герой произведения, иллюстрация и ее роль в понимании произведения. Участие в диалоге при обсуждении.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Герои произведения, восприятие и понимание их эмоционально-нравственных переживаний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Герой произведения, иллюстрация и ее роль в понимании произведения.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Распределять роли; договариваться друг с другом (учитель-ученик)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Составлять сказку по аналогии с данной сказкой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Размышлять над тем, что такое тщеславие, гнев, самообладание, терпение, миролюбие.</w:t>
            </w:r>
          </w:p>
        </w:tc>
      </w:tr>
      <w:tr w:rsidR="00FD288F" w:rsidRPr="00FD288F" w:rsidTr="00C42CB3">
        <w:trPr>
          <w:trHeight w:val="1751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Семейное чтение. Шрамы на сердце. Притча.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Сказка о лисе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Маленькие и большие секреты страны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Обобщении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по разделу.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Читать вслух и про себя.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необходимый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роверять себя и самостоятельно оценивать свои достижения на основе диагностической работы, представленной в учебнике.</w:t>
            </w:r>
          </w:p>
        </w:tc>
      </w:tr>
      <w:tr w:rsidR="00FD288F" w:rsidRPr="00FD288F" w:rsidTr="00C42CB3"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proofErr w:type="gramStart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:О</w:t>
            </w:r>
            <w:proofErr w:type="gramEnd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Родине, о подвигах, о славе-5ч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Вводный урок по содержанию раздела.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К.Ушинский. Отечество. В.Песков. Отечество. Сравнение текстов о Родине.</w:t>
            </w:r>
          </w:p>
        </w:tc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Предполагать на основе названия раздела учебника, какие произведения будут рассматриваться в данном разделе Произведения классической литературы. Жанры литературных произведений.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Выразительное чтение, использование интонаций, соответствующих смыслу текста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Предполагать на основе названия раздела учебника, какие произведения будут изучаться.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смысл понятий: поступок, подвиг.</w:t>
            </w:r>
          </w:p>
        </w:tc>
      </w:tr>
      <w:tr w:rsidR="00FD288F" w:rsidRPr="00FD288F" w:rsidTr="00C42CB3">
        <w:tc>
          <w:tcPr>
            <w:tcW w:w="682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FD288F" w:rsidRPr="00FD288F" w:rsidRDefault="00FD288F" w:rsidP="00FD288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Рассуждать, что такое поступок, подвиг, объяснять смысл этих понятий.</w:t>
            </w:r>
          </w:p>
        </w:tc>
      </w:tr>
      <w:tr w:rsidR="00FD288F" w:rsidRPr="00FD288F" w:rsidTr="00C42CB3">
        <w:trPr>
          <w:trHeight w:val="247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Н.Языков. Мой друг! Что может быть милей…А. Рылов. Пейзаж с рекой. С. Романовский. Русь. Сравнение произведений художественной литературы и живописи.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Александр Невский. Подготовка сообщения о святом Александре Невском. В. Серов. Ледовое побоище. Н.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Кончаловская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Слово о побоище ледовом.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Декламация произведений. Связь произведений литературы с другими видами искусств.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Связь произведений литературы с другими видами искусств. Выразительное чтение, использование интонаций, соответствующих смыслу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Подбирать близкие по смыслу слова к слову «Родина». Сравнивать тексты о Родине: смысл текстов.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произведения литературы и живописи.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Читать вслух и про себя.</w:t>
            </w:r>
          </w:p>
        </w:tc>
      </w:tr>
      <w:tr w:rsidR="00FD288F" w:rsidRPr="00FD288F" w:rsidTr="00C42CB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Дмитрий Донской. Куликовская битва. Подготовка сообщения о Дмитрии Донском.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Тема, главная мысль, события, последовательность. Понимание основного содержания услышанного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в научно-познавательной литературе необходимую информацию для подготовки сообщения.</w:t>
            </w:r>
          </w:p>
        </w:tc>
      </w:tr>
      <w:tr w:rsidR="00FD288F" w:rsidRPr="00FD288F" w:rsidTr="00C42CB3">
        <w:trPr>
          <w:trHeight w:val="2679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Историческая песня. Ф. Глинка. Солдатская песнь.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Великая Отечественная война 1941-1945 годов. Р. Рождественский. Реквием.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А. Приставкин. Портрет отца. В.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Костецкий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Возвращение.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Тема, главная мысль, события, последовательность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Тема, главная мысль, события, последовательность. Понимание основного содержания услышанного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Участие в диалоге при обсуждении прослушанног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прочитанного) произведения. Умение ставить вопросы по со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 xml:space="preserve">держанию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отвечать на них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Тема, главная мысль, события, последовательность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Называть особенности исторической песни.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Определять ритм стихотворения. Читать выразительно с опорой на ритм стихотворения.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Читать вслух и про себя.</w:t>
            </w:r>
          </w:p>
        </w:tc>
      </w:tr>
      <w:tr w:rsidR="00FD288F" w:rsidRPr="00FD288F" w:rsidTr="00C42CB3">
        <w:trPr>
          <w:trHeight w:val="2382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Е. Благинина. Папе на фронт. В. Лактионов. Письмо с фронта. Сравнение произведения живописи и литературы.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Мы идём в библиотеку. Историческая литература для детей.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Самостоятельное чтение. С.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Фурин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Чтобы солнышко светило. В. Орлов. Разноцветная планета.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Сравнение произведения литературы и живописи.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Отвечать на вопросы, выполнять задания, вспомнить произведения, пересказать их.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Умение ставить вопросы по со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 xml:space="preserve">держанию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отвечать на них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Рассказывать о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картине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изображённом на ней событии.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Определять тему и название выставки книг. Группировать книги по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подтемам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Выполнять творческий пересказ; рассказывать от лица разных героев произведения.</w:t>
            </w:r>
          </w:p>
        </w:tc>
      </w:tr>
      <w:tr w:rsidR="00FD288F" w:rsidRPr="00FD288F" w:rsidTr="00C42CB3">
        <w:trPr>
          <w:trHeight w:val="171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Ф.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Семяновский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Фронтовое детство. Фотография-источник получения информации.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Участие в диалоге при обсуждении прослушанног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прочитанного) произведения. Умение ставить вопросы по со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 xml:space="preserve">держанию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отвечать на них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Выражение личного отношения к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аргументация своей позиции с при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влечением текста про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изведения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Находить нужную книгу по тематическому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каталогу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роверять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себя и самостоятельно оценивать свои достижения. На основе диагностической работы, представленной в учебнике.</w:t>
            </w:r>
          </w:p>
        </w:tc>
      </w:tr>
      <w:tr w:rsidR="00FD288F" w:rsidRPr="00FD288F" w:rsidTr="00C42CB3">
        <w:trPr>
          <w:trHeight w:val="3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Раздел: Жить по совести, любя друг друга-4ч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Вводный урок по содержанию раздела.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А. Толстой. Детство Никиты. Смысл рассказа. Герои рассказа.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И. Суриков. Детство. Сравнение прозаического и поэтического текстов на тему.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А.Гайдар. Тимур и его команда.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Предполагать на основе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названия раздела учебника,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какие произведения будут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рассматриваться в данном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разделе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Соотношение поступков героев с реальными жизненными ситуациями.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Выразительное чтение, использование интонаций, соответствующих смыслу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Предполагать на основе названия раздела, какие произведения будут изучаться. Определять нравственный смысл понятий: ответственность, совесть.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Читать вслух и про себя. Рассуждать о том, похож ли Никита на нас, наших друзей; о том, какие качества мы ценим в людях.</w:t>
            </w:r>
          </w:p>
        </w:tc>
      </w:tr>
      <w:tr w:rsidR="00FD288F" w:rsidRPr="00FD288F" w:rsidTr="00C42CB3">
        <w:trPr>
          <w:trHeight w:val="1976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М. Зощенко. Самое главное. Смысл рассказа.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И. Пивоварова. Смеялись мы-хи-хи… Соотнесение содержания текста с пословицей.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Н. Носов. Дневник Коли Синицына.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Участие в диалоге при обсуждении произведения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Выражение личного отношения к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аргументация своей позиции с привлечением текста про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изведения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Отвечать на вопросы, выполнять задания, вспомнить произведение, пересказать его.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Соотносить содержание текста и пословицу.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Формировать чувства товарищества, взаимопомощи, положительные качества личности</w:t>
            </w:r>
          </w:p>
        </w:tc>
      </w:tr>
      <w:tr w:rsidR="00FD288F" w:rsidRPr="00FD288F" w:rsidTr="00C42CB3">
        <w:trPr>
          <w:trHeight w:val="19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Мы идём в библиотеку. Создание выставки «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Писатели-детям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Самостоятельное чтение. Н.Носов. Метро. Особенности юмористического текста.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Семейное чтение. В. Драгунский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…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ы. Смысл рассказа.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Выразительное чтение, использование интонаций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Выразительное чтение, использование интонаций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Выразительное чтение, использование интонаций, соответствую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щих смыслу текста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Определить тему и название выставки книг. Составлять тематический список книг.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Выявлять особенности юмористического текста.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22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Н. Носов. Витя Малеев в школе и дома.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Маленькие и большие секреты страны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Обобщение по разделу.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Контрольная работа по изученному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Выражение личного отношения к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аргументация своей позиции с привлечением текста про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изведения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Выражение личного отношения к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, аргументация своей позиции с при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влечением текста про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softHyphen/>
              <w:t>изведения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Ответы на вопросы и выполнение заданий учебника.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Различать жанры художественных произведений: стихотворение, рассказ, сказка.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Проверять себя и самостоятельно оценивать свои достижения. На основе диагностической работы, представленной в учебнике.</w:t>
            </w:r>
          </w:p>
        </w:tc>
      </w:tr>
      <w:tr w:rsidR="00FD288F" w:rsidRPr="00FD288F" w:rsidTr="00C42CB3">
        <w:trPr>
          <w:trHeight w:val="20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Раздел: Литературная сказка-8ч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Собиратели русских народных сказок: А.Афанасьев, В. Даль, К. Ушинский, Л. Толстой, А. Толстой.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Вильгельм и Якоб Гримм- собиратели немецких народных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сказок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ратья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Гримм. Белоснежка и семь гномов.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Народная сказка, литературная, работа с иллюстрацией. Участие в диалоге при обсуждении прослушанного произведения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Участие в диалоге при обсуждении произведения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Оценка иллюстрации к произведению.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Предполагать на основе названия раздела, какие произведения будут изучаться, определять конкретный смысл понятий: отзыв на книгу, переводная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литература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тему и название выставки книг.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8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Шарль Перро-собиратель народных сюжетов. Сказки.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Шарль Перро. Мальчик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-пальчик. Особенности зарубежного сюжета. Герои сказки.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Шарль Перро. Спящая красавица. Представление книги.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Герои произведения, восприятие и понимание их эмоционально-нравственных переживаний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Осознанное чтение текста художественного произведения «про себя»,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Творческая работа. Написание отзыва на книгу и представление книги.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Выявлять особенности литературной сказки. Характеризовать героев сказки; называть качества героев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сказки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ыявлять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особенности литературной сказки. Характеризовать героев сказки; называть качества героев сказки.</w:t>
            </w:r>
          </w:p>
        </w:tc>
      </w:tr>
      <w:tr w:rsidR="00FD288F" w:rsidRPr="00FD288F" w:rsidTr="00C42CB3">
        <w:trPr>
          <w:trHeight w:val="310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Сказки Г.-Х. Андерсена.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Г.-Х.Андерсен. Дикие лебеди. Сравнение с русской литературной сказкой.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Г.-Х.Андерсен. Дикие лебеди. Герои сказки.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Выявлять</w:t>
            </w:r>
            <w:r w:rsidRPr="00FD288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особенности литературной сказки.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 сказки разных писателей.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Умение определять главную мысль произведения; создание интерпретации текста на основе художественного текста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Умение определять главную мысль произведения;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Выявлять особенности литературной сказки. Характеризовать героев сказки; называть качества героев сказки.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сказки разных писателей.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Выявлять особенности текста сказки.</w:t>
            </w:r>
          </w:p>
        </w:tc>
      </w:tr>
      <w:tr w:rsidR="00FD288F" w:rsidRPr="00FD288F" w:rsidTr="00C42CB3">
        <w:trPr>
          <w:trHeight w:val="2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Отзыв на книгу Г.-Х. Андерсена «Дикие лебеди»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Г.-Х.Андерсен. Пятеро из одного стручка. Смысл сказки.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Г.-Х.Андерсен. Пятеро из одного стручка. Судьба героев сказки.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Учить определять главную мысль произведения; Умение выразительно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читатьПонимание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основного содержания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услышанногопроизведения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. Чтение вслух доступного текста целыми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словами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ысказывание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оценочных суждений. Понимание основного содержания услышанного произведения. Чтение вслух доступного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Совершенствования навыка выборочного чтения, грамотного составления ответов на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вопросыСоотносить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поступки героев с реальными жизненными ситуациями, делать свой нравственный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выборХарактеризовать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героев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сказки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бсудить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кто из героев нравится и почему.</w:t>
            </w:r>
          </w:p>
        </w:tc>
      </w:tr>
      <w:tr w:rsidR="00FD288F" w:rsidRPr="00FD288F" w:rsidTr="00C42CB3">
        <w:trPr>
          <w:trHeight w:val="1416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Г.-Х.Андерсен. Чайник. Смысл сказки.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Сказки зарубежных писателей. Самостоятельное чтение.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И.Токмакова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Сказочка о счастье.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Осмысление цели чтения.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Понимание основного содержания услышанного произведения. Умение работать с книгой.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Выявлять особенности литературной сказки. Характеризовать героев сказки; называть качества героев сказки.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200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Семейное чтение. С. Аксаков. Аленький цветочек.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С. Аксаков. Аленький цветочек. Ш.Перро. Красавица и Чудовище. Сравнение сказок.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Наш театр. Э. Хогарт.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Мафин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печёт пирог.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последовательности событий, изображённых на иллюстрациях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Определение главной мысли. Чтение произведения.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Находить в тексте средства художественной выразительности: метафора, олицетворение, эпитет, сравнение, употреблять средства художественной выразительности в собственной речи</w:t>
            </w:r>
          </w:p>
        </w:tc>
      </w:tr>
      <w:tr w:rsidR="00FD288F" w:rsidRPr="00FD288F" w:rsidTr="00C42CB3">
        <w:trPr>
          <w:trHeight w:val="2047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Маленькие и большие секреты страны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Обобщение по разделу. Составление каталога на тему.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Маленькие и большие секреты страны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Составление аннотации.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  <w:t>Определение средств выразительности, работа над лексическим значением слов.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произведения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тветы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на вопросы и выполнение заданий учебника.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Составлять каталог на определённую тему.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Составлять аннотацию к книге.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Проверять себя и самостоятельно оценивать свои достижения.</w:t>
            </w:r>
          </w:p>
        </w:tc>
      </w:tr>
      <w:tr w:rsidR="00FD288F" w:rsidRPr="00FD288F" w:rsidTr="00C42CB3">
        <w:trPr>
          <w:trHeight w:val="244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Раздел: Великие русские писатели-10ч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Вводный урок по содержанию раздела.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Великие русские писатели. А.С. Пушкин. Стихотворения и сказки. К. Паустовский. Сказки А.С. Пушкина. Подготовка сообщения на основе статьи.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Предполагать на основе названия раздела учебника, какие произведения будут рассматриваться в данном разделе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Наблюдать, как построена сказка. Характеризовать героев произведения.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Предполагать на основе названия раздела, какие произведения будут изучаться.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Объяснять конкретный смысл понятий: средства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художественной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выразительности-метафора, олицетворение, эпитет, сравнение</w:t>
            </w:r>
          </w:p>
        </w:tc>
      </w:tr>
      <w:tr w:rsidR="00FD288F" w:rsidRPr="00FD288F" w:rsidTr="00C42CB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А.С. Пушкин. Сказка о мёртвой царевне и семи богатырях. Герои сказки. Волшебные предметы в сказке. Сравнение литературных сказок.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Наблюдать, как построена сказка. Характеризовать героев произведения.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Сравнивать сказки разных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писателей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героев сказки; называть качества героев сказки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Называть и характеризовать волшебные предметы в сказке.</w:t>
            </w:r>
          </w:p>
        </w:tc>
      </w:tr>
      <w:tr w:rsidR="00FD288F" w:rsidRPr="00FD288F" w:rsidTr="00C42CB3">
        <w:trPr>
          <w:trHeight w:val="20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А.С. Пушкин. Осень. Е. Волков. Октябрь. Сравнение произведения живописи и литературы. А. С. Пушкин. Гонимы вешними лучами… Средства художественной выразительности для создания образа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весны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.Ф</w:t>
            </w:r>
            <w:proofErr w:type="spellEnd"/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. И. Тютчев. Ещё земли печален вид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Находить в тексте средства художественной выразительности: метафора, олицетворение, эпитет, сравнение.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Употреблять средства художественной выразительности в собственной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речиОбъяснять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используемые в тексте выражения: сравнения, олицетворения, подбирать свои сравнения, олицетворения.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Выбирать стихи для выразительного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чтения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аходить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в тексте средства художественной выразительности: сравнение, олицетворение, эпитет,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метафора.Читать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вслух и про себя.</w:t>
            </w:r>
          </w:p>
        </w:tc>
      </w:tr>
      <w:tr w:rsidR="00FD288F" w:rsidRPr="00FD288F" w:rsidTr="00C42CB3">
        <w:trPr>
          <w:trHeight w:val="300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Сочинение по картине И. Левитана. Вечерний звон.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М. Лермонтов. Рождение стихов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М. Лермонтов. Горные вершины. Гёте. Перевод В.Брюсова. Сравнение текстов.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М. Лермонтов. Тифлис. Дары Терека. Крестовая гора. Утёс. Сравнение произведений живописи и литературы. М. Лермонтов.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Песня про царя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Ивана Васильевича, молодого опричника и удалого купца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Делать выводы на основе анализа героев, как нужно поступить в той или иной ситуации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Делать выводы на основе анализа героев, как нужно поступить в той или иной ситуации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Обсуждать в паре, в группе поступки героев, определять свою позицию по отношению к героям произведения.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Выбирать из статьи информацию, необходимую для подготовки сообщения по теме.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Употреблять средства художественной выразительности в собственной речи.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</w:tr>
      <w:tr w:rsidR="00FD288F" w:rsidRPr="00FD288F" w:rsidTr="00C42CB3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Л. Толстой. Подготовка сообщения о Л. Толстом. Л.Толстой. </w:t>
            </w:r>
            <w:proofErr w:type="spellStart"/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man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(Из повести «Детство»). Герои рассказа. Л. Толстой. Ивины.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Умение находить слова в тексте, позволяющие характеризовать героя произведения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Задавать самостоятельно вопросы к тексту; давать оценку вопросов.</w:t>
            </w:r>
          </w:p>
        </w:tc>
      </w:tr>
      <w:tr w:rsidR="00FD288F" w:rsidRPr="00FD288F" w:rsidTr="00C42CB3">
        <w:trPr>
          <w:trHeight w:val="83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И. Никитин. Средства художественной выразительности для создания картины. И. Никитин. Когда закат прощальными лучами…И. Левитан. Тишина. Сравнение произведения живописи и литературы. И. Никитин. Гаснет вечер, даль синеет… Подготовка вопросов к стихотворению.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И. Бунин. Ещё холодно и сыро.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Чтение и анализ стихотворения. Подготовка к выразительному чтению.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Чтение и анализ стихотворения Подготовка к выразительному чтению.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произведения живописи и литературы. Употреблять средства художественной выразительности в собственной речи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Составлять рассказ по картине; представлять его в группе.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Сравнивать сказки с другими произведениями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Самостоятельное чтение. Л. Толстой. Был русский князь Олег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Басни Л.Толстого.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Умение находить слова в тексте, позволяющие характеризовать героя произведения. Определять нравственный смысл текста.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39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Пересказывать тексты подробно и кратко.</w:t>
            </w:r>
          </w:p>
        </w:tc>
      </w:tr>
      <w:tr w:rsidR="00FD288F" w:rsidRPr="00FD288F" w:rsidTr="00C42CB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Семейное чтение. Л. Толстой. Петя Ростов.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Подготовка к краткому пересказу. Краткий пересказ. Анализ рассказа. Работа по вопросам учебника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Распределять роли. Инсценировать произведение.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10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Наш театр. И. Крылов. Ворона и Лисица.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Инсценирование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Маленькие и большие секреты страны </w:t>
            </w:r>
            <w:proofErr w:type="spell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. Обобщение по разделу.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Пересказ текста, деление текста 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Обобщающая работа.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Классификация книг.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  <w:t>Готовить экскурсию по материалам содержания раздела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Ответы на вопросы и выполнение заданий учебника.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Проверять себя и самостоятельно оценивать свои достижения.</w:t>
            </w:r>
          </w:p>
        </w:tc>
      </w:tr>
      <w:tr w:rsidR="00FD288F" w:rsidRPr="00FD288F" w:rsidTr="00C42CB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Раздел: Литература как искусство слова. Обобщение по курсу </w:t>
            </w:r>
            <w:proofErr w:type="gramStart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литературного</w:t>
            </w:r>
            <w:proofErr w:type="gramEnd"/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чтения-1ч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Содержание данного раздела ориентировано на самостоятельную работу учащихся 4 класса с последующим самоконтролем и контролем со стороны учителя.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  <w:t>1</w:t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Анализ курса литературного чтения. Отбор понравившихся произведений. Задание на лето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Планировать собственную читательскую деятельность</w:t>
            </w:r>
            <w:proofErr w:type="gramStart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Ориентироваться на самостоятельную работу с последующим самоконтролем .Знать писателей родного края, познакомиться с их произведениями.</w:t>
            </w:r>
          </w:p>
        </w:tc>
      </w:tr>
    </w:tbl>
    <w:p w:rsidR="00FD288F" w:rsidRPr="00FD288F" w:rsidRDefault="00FD288F" w:rsidP="00FD288F">
      <w:pPr>
        <w:autoSpaceDE w:val="0"/>
        <w:rPr>
          <w:rFonts w:ascii="Arial" w:hAnsi="Arial" w:cs="Arial"/>
          <w:b/>
          <w:bCs/>
        </w:rPr>
      </w:pPr>
    </w:p>
    <w:p w:rsidR="00FD288F" w:rsidRPr="00FD288F" w:rsidRDefault="00FD288F" w:rsidP="00FD288F">
      <w:pPr>
        <w:spacing w:line="0" w:lineRule="atLeast"/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D288F" w:rsidRPr="00FD288F" w:rsidRDefault="00FD288F" w:rsidP="00FD288F">
      <w:pPr>
        <w:spacing w:line="0" w:lineRule="atLeast"/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D288F" w:rsidRPr="00FD288F" w:rsidRDefault="00FD288F" w:rsidP="00FD288F">
      <w:pPr>
        <w:spacing w:line="0" w:lineRule="atLeast"/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D288F" w:rsidRPr="00FD288F" w:rsidRDefault="00FD288F" w:rsidP="00FD288F">
      <w:pPr>
        <w:spacing w:line="0" w:lineRule="atLeast"/>
        <w:ind w:firstLine="360"/>
        <w:jc w:val="center"/>
        <w:rPr>
          <w:rFonts w:ascii="Arial" w:hAnsi="Arial" w:cs="Arial"/>
          <w:b/>
          <w:bCs/>
          <w:sz w:val="20"/>
          <w:szCs w:val="20"/>
        </w:rPr>
      </w:pPr>
      <w:r w:rsidRPr="00FD288F">
        <w:rPr>
          <w:rFonts w:ascii="Arial" w:hAnsi="Arial" w:cs="Arial"/>
          <w:b/>
          <w:bCs/>
          <w:sz w:val="20"/>
          <w:szCs w:val="20"/>
        </w:rPr>
        <w:t>Математика</w:t>
      </w:r>
    </w:p>
    <w:p w:rsidR="00FD288F" w:rsidRPr="00FD288F" w:rsidRDefault="00FD288F" w:rsidP="00FD288F">
      <w:pPr>
        <w:spacing w:line="0" w:lineRule="atLeast"/>
        <w:ind w:firstLine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288F" w:rsidRPr="00FD288F" w:rsidRDefault="00FD288F" w:rsidP="00FD288F">
      <w:pPr>
        <w:spacing w:line="0" w:lineRule="atLeast"/>
        <w:ind w:firstLine="360"/>
        <w:rPr>
          <w:sz w:val="20"/>
          <w:szCs w:val="20"/>
        </w:rPr>
      </w:pPr>
      <w:r w:rsidRPr="00FD288F">
        <w:rPr>
          <w:sz w:val="20"/>
          <w:szCs w:val="20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Г. В. Дорофеева, Т. Н. </w:t>
      </w:r>
      <w:proofErr w:type="spellStart"/>
      <w:r w:rsidRPr="00FD288F">
        <w:rPr>
          <w:sz w:val="20"/>
          <w:szCs w:val="20"/>
        </w:rPr>
        <w:t>Мираковой</w:t>
      </w:r>
      <w:proofErr w:type="spellEnd"/>
      <w:r w:rsidRPr="00FD288F">
        <w:rPr>
          <w:sz w:val="20"/>
          <w:szCs w:val="20"/>
        </w:rPr>
        <w:t xml:space="preserve">. </w:t>
      </w:r>
    </w:p>
    <w:p w:rsidR="00FD288F" w:rsidRPr="00FD288F" w:rsidRDefault="00FD288F" w:rsidP="00FD288F">
      <w:pPr>
        <w:tabs>
          <w:tab w:val="left" w:pos="4320"/>
        </w:tabs>
        <w:autoSpaceDE w:val="0"/>
        <w:spacing w:after="120" w:line="0" w:lineRule="atLeast"/>
        <w:ind w:firstLine="360"/>
        <w:rPr>
          <w:sz w:val="20"/>
          <w:szCs w:val="20"/>
        </w:rPr>
      </w:pPr>
      <w:r w:rsidRPr="00FD288F">
        <w:rPr>
          <w:sz w:val="20"/>
          <w:szCs w:val="20"/>
        </w:rPr>
        <w:t>В результате обучения</w:t>
      </w:r>
      <w:r w:rsidRPr="00FD288F">
        <w:rPr>
          <w:sz w:val="20"/>
          <w:szCs w:val="20"/>
          <w:lang w:val="en-US"/>
        </w:rPr>
        <w:t> </w:t>
      </w:r>
      <w:r w:rsidRPr="00FD288F">
        <w:rPr>
          <w:sz w:val="20"/>
          <w:szCs w:val="20"/>
        </w:rPr>
        <w:t>математике реализуются следующие</w:t>
      </w:r>
      <w:r w:rsidRPr="00FD288F">
        <w:rPr>
          <w:b/>
          <w:bCs/>
          <w:sz w:val="20"/>
          <w:szCs w:val="20"/>
        </w:rPr>
        <w:t xml:space="preserve"> цели:</w:t>
      </w:r>
    </w:p>
    <w:p w:rsidR="00FD288F" w:rsidRPr="00FD288F" w:rsidRDefault="00FD288F" w:rsidP="00523083">
      <w:pPr>
        <w:numPr>
          <w:ilvl w:val="0"/>
          <w:numId w:val="7"/>
        </w:numPr>
        <w:tabs>
          <w:tab w:val="left" w:pos="4320"/>
        </w:tabs>
        <w:suppressAutoHyphens w:val="0"/>
        <w:autoSpaceDE w:val="0"/>
        <w:spacing w:after="200" w:line="0" w:lineRule="atLeast"/>
        <w:ind w:left="707" w:hanging="283"/>
        <w:rPr>
          <w:sz w:val="20"/>
          <w:szCs w:val="20"/>
        </w:rPr>
      </w:pPr>
      <w:r w:rsidRPr="00FD288F">
        <w:rPr>
          <w:sz w:val="20"/>
          <w:szCs w:val="20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FD288F" w:rsidRPr="00FD288F" w:rsidRDefault="00FD288F" w:rsidP="00523083">
      <w:pPr>
        <w:numPr>
          <w:ilvl w:val="0"/>
          <w:numId w:val="7"/>
        </w:numPr>
        <w:tabs>
          <w:tab w:val="left" w:pos="4320"/>
        </w:tabs>
        <w:suppressAutoHyphens w:val="0"/>
        <w:autoSpaceDE w:val="0"/>
        <w:spacing w:after="120" w:line="0" w:lineRule="atLeast"/>
        <w:ind w:left="707" w:hanging="283"/>
        <w:rPr>
          <w:sz w:val="20"/>
          <w:szCs w:val="20"/>
        </w:rPr>
      </w:pPr>
      <w:r w:rsidRPr="00FD288F">
        <w:rPr>
          <w:sz w:val="20"/>
          <w:szCs w:val="20"/>
        </w:rPr>
        <w:t>освоение</w:t>
      </w:r>
      <w:r w:rsidRPr="00FD288F">
        <w:rPr>
          <w:sz w:val="20"/>
          <w:szCs w:val="20"/>
          <w:lang w:val="en-US"/>
        </w:rPr>
        <w:t> </w:t>
      </w:r>
      <w:r w:rsidRPr="00FD288F">
        <w:rPr>
          <w:sz w:val="20"/>
          <w:szCs w:val="20"/>
        </w:rPr>
        <w:t>основ математических знаний, формирование первоначальных представлений о математике;</w:t>
      </w:r>
    </w:p>
    <w:p w:rsidR="00FD288F" w:rsidRPr="00FD288F" w:rsidRDefault="00FD288F" w:rsidP="00523083">
      <w:pPr>
        <w:numPr>
          <w:ilvl w:val="0"/>
          <w:numId w:val="7"/>
        </w:numPr>
        <w:tabs>
          <w:tab w:val="left" w:pos="4320"/>
        </w:tabs>
        <w:suppressAutoHyphens w:val="0"/>
        <w:autoSpaceDE w:val="0"/>
        <w:spacing w:after="120" w:line="0" w:lineRule="atLeast"/>
        <w:ind w:left="707" w:hanging="283"/>
        <w:rPr>
          <w:sz w:val="20"/>
          <w:szCs w:val="20"/>
        </w:rPr>
      </w:pPr>
      <w:r w:rsidRPr="00FD288F">
        <w:rPr>
          <w:sz w:val="20"/>
          <w:szCs w:val="20"/>
        </w:rPr>
        <w:lastRenderedPageBreak/>
        <w:t>воспитание</w:t>
      </w:r>
      <w:r w:rsidRPr="00FD288F">
        <w:rPr>
          <w:sz w:val="20"/>
          <w:szCs w:val="20"/>
          <w:lang w:val="en-US"/>
        </w:rPr>
        <w:t> </w:t>
      </w:r>
      <w:r w:rsidRPr="00FD288F">
        <w:rPr>
          <w:sz w:val="20"/>
          <w:szCs w:val="20"/>
        </w:rPr>
        <w:t xml:space="preserve">интереса к математике, стремления использовать математические знания в повседневной жизни. </w:t>
      </w:r>
      <w:r w:rsidRPr="00FD288F">
        <w:rPr>
          <w:sz w:val="20"/>
          <w:szCs w:val="20"/>
          <w:lang w:val="en-US"/>
        </w:rPr>
        <w:t>                           </w:t>
      </w:r>
    </w:p>
    <w:p w:rsidR="00FD288F" w:rsidRPr="00FD288F" w:rsidRDefault="00FD288F" w:rsidP="00FD288F">
      <w:pPr>
        <w:tabs>
          <w:tab w:val="left" w:pos="4320"/>
        </w:tabs>
        <w:spacing w:line="0" w:lineRule="atLeast"/>
        <w:ind w:firstLine="360"/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Основные </w:t>
      </w:r>
      <w:r w:rsidRPr="00FD288F">
        <w:rPr>
          <w:b/>
          <w:sz w:val="20"/>
          <w:szCs w:val="20"/>
        </w:rPr>
        <w:t xml:space="preserve">задачи </w:t>
      </w:r>
      <w:r w:rsidRPr="00FD288F">
        <w:rPr>
          <w:sz w:val="20"/>
          <w:szCs w:val="20"/>
        </w:rPr>
        <w:t>данногокурса:</w:t>
      </w:r>
    </w:p>
    <w:p w:rsidR="00FD288F" w:rsidRPr="00FD288F" w:rsidRDefault="00FD288F" w:rsidP="00523083">
      <w:pPr>
        <w:numPr>
          <w:ilvl w:val="0"/>
          <w:numId w:val="6"/>
        </w:numPr>
        <w:suppressAutoHyphens w:val="0"/>
        <w:overflowPunct w:val="0"/>
        <w:autoSpaceDE w:val="0"/>
        <w:spacing w:after="200" w:line="0" w:lineRule="atLeast"/>
        <w:ind w:firstLine="567"/>
        <w:jc w:val="both"/>
        <w:textAlignment w:val="baseline"/>
        <w:rPr>
          <w:sz w:val="20"/>
          <w:szCs w:val="20"/>
        </w:rPr>
      </w:pPr>
      <w:r w:rsidRPr="00FD288F">
        <w:rPr>
          <w:sz w:val="20"/>
          <w:szCs w:val="20"/>
        </w:rPr>
        <w:t xml:space="preserve">обеспечение естественного введения детей в новую для них предметную область «Математика» через усвоение элементарных норм математической речи и навыков учебной деятельности в соответствии с возрастными особенностями (счёт, вычисления, решение задач, измерения, моделирование, проведение несложных индуктивных и дедуктивных рассуждений, распознавание и изображение фигур и т. д.); </w:t>
      </w:r>
    </w:p>
    <w:p w:rsidR="00FD288F" w:rsidRPr="00FD288F" w:rsidRDefault="00FD288F" w:rsidP="00523083">
      <w:pPr>
        <w:numPr>
          <w:ilvl w:val="0"/>
          <w:numId w:val="6"/>
        </w:numPr>
        <w:suppressAutoHyphens w:val="0"/>
        <w:overflowPunct w:val="0"/>
        <w:autoSpaceDE w:val="0"/>
        <w:spacing w:after="200" w:line="0" w:lineRule="atLeast"/>
        <w:ind w:firstLine="567"/>
        <w:jc w:val="both"/>
        <w:textAlignment w:val="baseline"/>
        <w:rPr>
          <w:sz w:val="20"/>
          <w:szCs w:val="20"/>
        </w:rPr>
      </w:pPr>
      <w:r w:rsidRPr="00FD288F">
        <w:rPr>
          <w:sz w:val="20"/>
          <w:szCs w:val="20"/>
        </w:rPr>
        <w:t xml:space="preserve">формирование мотивации и развитие интеллектуальных способностей учащихся для продолжения математического образования в основной школе и использования математических знаний на практике; </w:t>
      </w:r>
    </w:p>
    <w:p w:rsidR="00FD288F" w:rsidRPr="00FD288F" w:rsidRDefault="00FD288F" w:rsidP="00523083">
      <w:pPr>
        <w:numPr>
          <w:ilvl w:val="0"/>
          <w:numId w:val="6"/>
        </w:numPr>
        <w:suppressAutoHyphens w:val="0"/>
        <w:overflowPunct w:val="0"/>
        <w:autoSpaceDE w:val="0"/>
        <w:spacing w:after="200" w:line="0" w:lineRule="atLeast"/>
        <w:ind w:firstLine="567"/>
        <w:jc w:val="both"/>
        <w:textAlignment w:val="baseline"/>
        <w:rPr>
          <w:sz w:val="20"/>
          <w:szCs w:val="20"/>
        </w:rPr>
      </w:pPr>
      <w:r w:rsidRPr="00FD288F">
        <w:rPr>
          <w:sz w:val="20"/>
          <w:szCs w:val="20"/>
        </w:rPr>
        <w:t>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</w:t>
      </w:r>
    </w:p>
    <w:p w:rsidR="00FD288F" w:rsidRPr="00FD288F" w:rsidRDefault="00FD288F" w:rsidP="00523083">
      <w:pPr>
        <w:numPr>
          <w:ilvl w:val="0"/>
          <w:numId w:val="6"/>
        </w:numPr>
        <w:suppressAutoHyphens w:val="0"/>
        <w:spacing w:after="200" w:line="0" w:lineRule="atLeast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формирование у детей потребности и возможностей самосовершенствования.</w:t>
      </w:r>
    </w:p>
    <w:p w:rsidR="00FD288F" w:rsidRPr="00FD288F" w:rsidRDefault="00FD288F" w:rsidP="00FD288F">
      <w:pPr>
        <w:ind w:firstLine="360"/>
        <w:rPr>
          <w:sz w:val="20"/>
          <w:szCs w:val="20"/>
        </w:rPr>
      </w:pPr>
    </w:p>
    <w:p w:rsidR="00FD288F" w:rsidRPr="00FD288F" w:rsidRDefault="00FD288F" w:rsidP="00FD288F">
      <w:pPr>
        <w:autoSpaceDE w:val="0"/>
        <w:jc w:val="center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b/>
          <w:bCs/>
          <w:i/>
          <w:iCs/>
          <w:color w:val="000000"/>
          <w:sz w:val="20"/>
          <w:szCs w:val="20"/>
        </w:rPr>
        <w:t>Личностные</w:t>
      </w:r>
    </w:p>
    <w:p w:rsidR="00FD288F" w:rsidRPr="00FD288F" w:rsidRDefault="00FD288F" w:rsidP="00FD288F">
      <w:pPr>
        <w:autoSpaceDE w:val="0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У учащегося будут сформированы: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навыки самоконтроля и самооценки результатов учебной деятельности на основе выделенных критериев её успешности;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знание и исполнение правил и норм школьной жизни, ответственного отношения к урокам математики;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умения организовывать своё рабочее место на уроке;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умения адекватно воспринимать требования учителя;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– понимание практической ценности математических знаний;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навыки общения в процессе познания, занятия математикой;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—понимание ценности чёткой, лаконичной, последовательной речи, потребность в аккуратном оформлении записей, выполнении чертежей, рисунков и схем на уроках математики;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навыки этики поведения;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 xml:space="preserve">— навыки сотрудничества </w:t>
      </w:r>
      <w:proofErr w:type="gramStart"/>
      <w:r w:rsidRPr="00FD288F">
        <w:rPr>
          <w:rFonts w:eastAsia="NewtonCSanPin-Regular"/>
          <w:color w:val="000000"/>
          <w:sz w:val="20"/>
          <w:szCs w:val="20"/>
        </w:rPr>
        <w:t>со</w:t>
      </w:r>
      <w:proofErr w:type="gramEnd"/>
      <w:r w:rsidRPr="00FD288F">
        <w:rPr>
          <w:rFonts w:eastAsia="NewtonCSanPin-Regular"/>
          <w:color w:val="000000"/>
          <w:sz w:val="20"/>
          <w:szCs w:val="20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установка на безопасный, здоровый образ жизни, наличие мотивации к творческому труду, работе на результат.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Учащийся получит возможность для формирования: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 адекватной оценки результатов своей учебной деятельности на основе заданных критериев её успешности;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 понимания значения математического образования для собственного общекультурного и интеллектуального развития и успешной карьеры в будущем;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 самостоятельности и личной ответственности за свои поступки, свой выбор в познавательной деятельности;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 эстетических потребностей в изучении математики;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 уважения к мысли собеседника, принятия ценностей других людей;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 этических чувств, доброжелательности и эмоционально-нравственной отзывчивости;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 xml:space="preserve">— </w:t>
      </w:r>
      <w:r w:rsidRPr="00FD288F">
        <w:rPr>
          <w:rFonts w:eastAsia="NewtonCSanPin-Italic"/>
          <w:i/>
          <w:iCs/>
          <w:color w:val="000000"/>
          <w:sz w:val="20"/>
          <w:szCs w:val="20"/>
        </w:rPr>
        <w:t>готовности к сотрудничеству и совместной познавательной работе в группе, коллективе на уроках математики;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b/>
          <w:bCs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—самостоятельности и личной ответственности за свои поступки, свой выбор в познавательной деятельности.</w:t>
      </w:r>
    </w:p>
    <w:p w:rsidR="00FD288F" w:rsidRPr="00FD288F" w:rsidRDefault="00FD288F" w:rsidP="00FD288F">
      <w:pPr>
        <w:autoSpaceDE w:val="0"/>
        <w:rPr>
          <w:rFonts w:eastAsia="NewtonCSanPin-Regular"/>
          <w:b/>
          <w:color w:val="000000"/>
          <w:sz w:val="20"/>
          <w:szCs w:val="20"/>
        </w:rPr>
      </w:pPr>
      <w:r w:rsidRPr="00FD288F">
        <w:rPr>
          <w:rFonts w:eastAsia="FreeSetC"/>
          <w:b/>
          <w:color w:val="000000"/>
          <w:sz w:val="20"/>
          <w:szCs w:val="20"/>
        </w:rPr>
        <w:t>Регулятивные</w:t>
      </w:r>
    </w:p>
    <w:p w:rsidR="00FD288F" w:rsidRPr="00FD288F" w:rsidRDefault="00FD288F" w:rsidP="00FD288F">
      <w:pPr>
        <w:autoSpaceDE w:val="0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Учащийся научится: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принимать и сохранять цели и задачи учебной деятельности, искать и находить средства её достижения;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планировать, контролировать и оценивать учебные действия в соответствии с поставленной задачей и условиями её реализации;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определять правильность выполненного задания на основе сравнения с аналогичными предыдущими заданиями или на основе образцов;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находить несколько вариантов решения учебной задачи;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различать способы и результат действия.</w:t>
      </w:r>
    </w:p>
    <w:p w:rsidR="00FD288F" w:rsidRPr="00FD288F" w:rsidRDefault="00FD288F" w:rsidP="00FD288F">
      <w:pPr>
        <w:autoSpaceDE w:val="0"/>
        <w:rPr>
          <w:rFonts w:eastAsia="NewtonCSanPin-Regular"/>
          <w:b/>
          <w:color w:val="000000"/>
          <w:sz w:val="20"/>
          <w:szCs w:val="20"/>
        </w:rPr>
      </w:pPr>
      <w:r w:rsidRPr="00FD288F">
        <w:rPr>
          <w:rFonts w:eastAsia="FreeSetC"/>
          <w:b/>
          <w:color w:val="000000"/>
          <w:sz w:val="20"/>
          <w:szCs w:val="20"/>
        </w:rPr>
        <w:t>Познавательные</w:t>
      </w:r>
    </w:p>
    <w:p w:rsidR="00FD288F" w:rsidRPr="00FD288F" w:rsidRDefault="00FD288F" w:rsidP="00FD288F">
      <w:pPr>
        <w:autoSpaceDE w:val="0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Учащийся научится: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— осуществлять поиск необходимой информации для выполнения учебных и проектных заданий творческого характера с использованием учебной и дополнительной литературы, в том числе используя возможности Интернета;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проводить сравнение по нескольким основаниям, в том числе самостоятельно выделенным, строить выводы на основе сравнения;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осуществлять разносторонний анализ объекта;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проводить классификацию объектов, самостоятельно строить выводы на основе классификации;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 xml:space="preserve">самостоятельно проводить </w:t>
      </w:r>
      <w:proofErr w:type="spellStart"/>
      <w:r w:rsidRPr="00FD288F">
        <w:rPr>
          <w:rFonts w:eastAsia="NewtonCSanPin-Regular"/>
          <w:color w:val="000000"/>
          <w:sz w:val="20"/>
          <w:szCs w:val="20"/>
        </w:rPr>
        <w:t>сериацию</w:t>
      </w:r>
      <w:proofErr w:type="spellEnd"/>
      <w:r w:rsidRPr="00FD288F">
        <w:rPr>
          <w:rFonts w:eastAsia="NewtonCSanPin-Regular"/>
          <w:color w:val="000000"/>
          <w:sz w:val="20"/>
          <w:szCs w:val="20"/>
        </w:rPr>
        <w:t xml:space="preserve"> объектов;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проводить несложные обобщения;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устанавливать аналогии;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использовать метод аналогии для проверки выполняемых действий;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проводить несложные индуктивные и дедуктивные рассуждения;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осуществлять действие подведения под понятие (для изученных математических понятий);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lastRenderedPageBreak/>
        <w:t>— самостоятельно или в сотрудничестве с учителем выявлять причинно-следственные связи и устанавливать родовидовые отношения между понятиями;</w:t>
      </w:r>
    </w:p>
    <w:p w:rsidR="00FD288F" w:rsidRPr="00FD288F" w:rsidRDefault="00FD288F" w:rsidP="00FD288F">
      <w:pPr>
        <w:autoSpaceDE w:val="0"/>
        <w:jc w:val="both"/>
        <w:rPr>
          <w:rFonts w:eastAsia="NewtonCSanPin-Regular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 xml:space="preserve">— самостоятельно анализировать и описывать различные объекты, ситуации и процессы, используя </w:t>
      </w:r>
      <w:proofErr w:type="spellStart"/>
      <w:r w:rsidRPr="00FD288F">
        <w:rPr>
          <w:rFonts w:eastAsia="NewtonCSanPin-Regular"/>
          <w:color w:val="000000"/>
          <w:sz w:val="20"/>
          <w:szCs w:val="20"/>
        </w:rPr>
        <w:t>межпредметные</w:t>
      </w:r>
      <w:proofErr w:type="spellEnd"/>
      <w:r w:rsidRPr="00FD288F">
        <w:rPr>
          <w:rFonts w:eastAsia="NewtonCSanPin-Regular"/>
          <w:color w:val="000000"/>
          <w:sz w:val="20"/>
          <w:szCs w:val="20"/>
        </w:rPr>
        <w:t xml:space="preserve"> понятия: число, величина, геометрическая фигура;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Учащийся получит возможность научиться: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— планировать свою работу по изучению незнакомого материала;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– сопоставлять и отбирать информацию, полученную из различных источников (словари, энциклопедии, справочники, электронные диски, сеть Интернет);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– самостоятельно делать выводы, перерабатывать информацию, преобразовывать её, представлять информацию в виде схем, моделей, сообщений;</w:t>
      </w:r>
    </w:p>
    <w:p w:rsidR="00FD288F" w:rsidRPr="00FD288F" w:rsidRDefault="00FD288F" w:rsidP="00FD288F">
      <w:pPr>
        <w:autoSpaceDE w:val="0"/>
        <w:jc w:val="both"/>
        <w:rPr>
          <w:rFonts w:eastAsia="FreeSetC"/>
          <w:i/>
          <w:iCs/>
          <w:color w:val="000000"/>
          <w:sz w:val="20"/>
          <w:szCs w:val="20"/>
        </w:rPr>
      </w:pPr>
      <w:r w:rsidRPr="00FD288F">
        <w:rPr>
          <w:rFonts w:eastAsia="NewtonCSanPin-Italic"/>
          <w:i/>
          <w:iCs/>
          <w:color w:val="000000"/>
          <w:sz w:val="20"/>
          <w:szCs w:val="20"/>
        </w:rPr>
        <w:t>– передавать содержание в сжатом, выборочном или развёрнутом виде.</w:t>
      </w:r>
    </w:p>
    <w:p w:rsidR="00FD288F" w:rsidRPr="00FD288F" w:rsidRDefault="00FD288F" w:rsidP="00FD288F">
      <w:pPr>
        <w:autoSpaceDE w:val="0"/>
        <w:rPr>
          <w:rFonts w:eastAsia="NewtonCSanPin-Regular"/>
          <w:b/>
          <w:color w:val="000000"/>
          <w:sz w:val="20"/>
          <w:szCs w:val="20"/>
        </w:rPr>
      </w:pPr>
      <w:r w:rsidRPr="00FD288F">
        <w:rPr>
          <w:rFonts w:eastAsia="FreeSetC"/>
          <w:b/>
          <w:iCs/>
          <w:color w:val="000000"/>
          <w:sz w:val="20"/>
          <w:szCs w:val="20"/>
        </w:rPr>
        <w:t>Коммуникативные</w:t>
      </w:r>
    </w:p>
    <w:p w:rsidR="00FD288F" w:rsidRPr="00FD288F" w:rsidRDefault="00FD288F" w:rsidP="00FD288F">
      <w:pPr>
        <w:autoSpaceDE w:val="0"/>
        <w:rPr>
          <w:rFonts w:eastAsia="NewtonCSanPin-Italic"/>
          <w:color w:val="000000"/>
          <w:sz w:val="20"/>
          <w:szCs w:val="20"/>
        </w:rPr>
      </w:pPr>
      <w:r w:rsidRPr="00FD288F">
        <w:rPr>
          <w:rFonts w:eastAsia="NewtonCSanPin-Regular"/>
          <w:color w:val="000000"/>
          <w:sz w:val="20"/>
          <w:szCs w:val="20"/>
        </w:rPr>
        <w:t>Учащийся научится:</w:t>
      </w:r>
    </w:p>
    <w:p w:rsidR="00FD288F" w:rsidRPr="00FD288F" w:rsidRDefault="00FD288F" w:rsidP="00FD288F">
      <w:pPr>
        <w:autoSpaceDE w:val="0"/>
        <w:jc w:val="both"/>
        <w:rPr>
          <w:rFonts w:eastAsia="NewtonCSanPin-BoldItalic"/>
          <w:b/>
          <w:bCs/>
          <w:color w:val="000000"/>
          <w:sz w:val="20"/>
          <w:szCs w:val="20"/>
        </w:rPr>
      </w:pPr>
      <w:r w:rsidRPr="00FD288F">
        <w:rPr>
          <w:rFonts w:eastAsia="NewtonCSanPin-Italic"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активно использовать речевые средства для решения различных коммуникативных задач при изучении математики и других предметов;</w:t>
      </w:r>
    </w:p>
    <w:p w:rsidR="00FD288F" w:rsidRPr="00FD288F" w:rsidRDefault="00FD288F" w:rsidP="00FD288F">
      <w:pPr>
        <w:autoSpaceDE w:val="0"/>
        <w:jc w:val="both"/>
        <w:rPr>
          <w:rFonts w:eastAsia="NewtonCSanPin-Italic"/>
          <w:color w:val="000000"/>
          <w:sz w:val="20"/>
          <w:szCs w:val="20"/>
        </w:rPr>
      </w:pPr>
      <w:r w:rsidRPr="00FD288F">
        <w:rPr>
          <w:rFonts w:eastAsia="NewtonCSanPin-BoldItalic"/>
          <w:b/>
          <w:b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участвовать в диалоге, слушать и понимать других, высказывать свою точку зрения на события, поступки;</w:t>
      </w:r>
    </w:p>
    <w:p w:rsidR="00FD288F" w:rsidRPr="00FD288F" w:rsidRDefault="00FD288F" w:rsidP="00FD288F">
      <w:pPr>
        <w:autoSpaceDE w:val="0"/>
        <w:jc w:val="both"/>
        <w:rPr>
          <w:rFonts w:eastAsia="NewtonCSanPin-BoldItalic"/>
          <w:b/>
          <w:bCs/>
          <w:color w:val="000000"/>
          <w:sz w:val="20"/>
          <w:szCs w:val="20"/>
        </w:rPr>
      </w:pPr>
      <w:r w:rsidRPr="00FD288F">
        <w:rPr>
          <w:rFonts w:eastAsia="NewtonCSanPin-Italic"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оформлять свои мысли в устной и письменной речи с учётом своих учебных и жизненных речевых ситуаций;</w:t>
      </w:r>
    </w:p>
    <w:p w:rsidR="00FD288F" w:rsidRPr="00FD288F" w:rsidRDefault="00FD288F" w:rsidP="00FD288F">
      <w:pPr>
        <w:autoSpaceDE w:val="0"/>
        <w:jc w:val="both"/>
        <w:rPr>
          <w:rFonts w:eastAsia="NewtonCSanPin-BoldItalic"/>
          <w:b/>
          <w:bCs/>
          <w:color w:val="000000"/>
          <w:sz w:val="20"/>
          <w:szCs w:val="20"/>
        </w:rPr>
      </w:pPr>
      <w:r w:rsidRPr="00FD288F">
        <w:rPr>
          <w:rFonts w:eastAsia="NewtonCSanPin-BoldItalic"/>
          <w:b/>
          <w:bCs/>
          <w:color w:val="000000"/>
          <w:sz w:val="20"/>
          <w:szCs w:val="20"/>
        </w:rPr>
        <w:t xml:space="preserve">— </w:t>
      </w:r>
      <w:r w:rsidRPr="00FD288F">
        <w:rPr>
          <w:rFonts w:eastAsia="NewtonCSanPin-Regular"/>
          <w:color w:val="000000"/>
          <w:sz w:val="20"/>
          <w:szCs w:val="20"/>
        </w:rPr>
        <w:t>читать вслух и про себя текст учебника, рабочей тетради и научно-популярных книг, понимать прочитанное;</w:t>
      </w:r>
    </w:p>
    <w:p w:rsidR="00FD288F" w:rsidRPr="00FD288F" w:rsidRDefault="00FD288F" w:rsidP="00FD288F">
      <w:pPr>
        <w:spacing w:line="100" w:lineRule="atLeast"/>
        <w:rPr>
          <w:b/>
          <w:bCs/>
          <w:color w:val="262626"/>
          <w:sz w:val="20"/>
          <w:szCs w:val="20"/>
          <w:u w:val="single"/>
          <w:lang w:eastAsia="hi-IN" w:bidi="hi-IN"/>
        </w:rPr>
      </w:pPr>
    </w:p>
    <w:p w:rsidR="00FD288F" w:rsidRPr="00FD288F" w:rsidRDefault="00FD288F" w:rsidP="00FD288F">
      <w:pPr>
        <w:shd w:val="clear" w:color="auto" w:fill="FFFFFF"/>
        <w:suppressAutoHyphens w:val="0"/>
        <w:spacing w:after="200"/>
        <w:rPr>
          <w:rFonts w:eastAsia="Times New Roman"/>
          <w:sz w:val="20"/>
          <w:szCs w:val="20"/>
          <w:lang w:eastAsia="ru-RU"/>
        </w:rPr>
      </w:pPr>
    </w:p>
    <w:p w:rsidR="00FD288F" w:rsidRPr="00FD288F" w:rsidRDefault="00FD288F" w:rsidP="00FD288F">
      <w:pPr>
        <w:shd w:val="clear" w:color="auto" w:fill="FFFFFF"/>
        <w:suppressAutoHyphens w:val="0"/>
        <w:spacing w:after="200"/>
        <w:jc w:val="center"/>
        <w:rPr>
          <w:rFonts w:eastAsia="Lucida Sans Unicode"/>
          <w:kern w:val="1"/>
          <w:sz w:val="20"/>
          <w:szCs w:val="20"/>
        </w:rPr>
      </w:pPr>
      <w:r w:rsidRPr="00FD288F">
        <w:rPr>
          <w:rFonts w:eastAsia="Times New Roman"/>
          <w:b/>
          <w:sz w:val="20"/>
          <w:szCs w:val="20"/>
          <w:lang w:eastAsia="ru-RU"/>
        </w:rPr>
        <w:t>Тематическое планирование по математике</w:t>
      </w:r>
      <w:r w:rsidRPr="00FD288F">
        <w:rPr>
          <w:rFonts w:eastAsia="Lucida Sans Unicode"/>
          <w:kern w:val="1"/>
          <w:sz w:val="20"/>
          <w:szCs w:val="20"/>
        </w:rPr>
        <w:br/>
      </w:r>
    </w:p>
    <w:tbl>
      <w:tblPr>
        <w:tblW w:w="110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552"/>
        <w:gridCol w:w="709"/>
        <w:gridCol w:w="708"/>
        <w:gridCol w:w="2552"/>
        <w:gridCol w:w="3969"/>
      </w:tblGrid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№ урока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Кол-во часов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Дата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Содержание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Нумерация. 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Счёт предметов. 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Разряды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Образование трёхзначных чисел и их разрядный состав;  арифметические действия с нулём.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Последовательность чисел в пределах 1000.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устно и письменно </w:t>
            </w:r>
            <w:proofErr w:type="gramStart"/>
            <w:r w:rsidRPr="00FD288F">
              <w:rPr>
                <w:sz w:val="20"/>
                <w:szCs w:val="20"/>
              </w:rPr>
              <w:t>сложение</w:t>
            </w:r>
            <w:proofErr w:type="gramEnd"/>
            <w:r w:rsidRPr="00FD288F">
              <w:rPr>
                <w:sz w:val="20"/>
                <w:szCs w:val="20"/>
              </w:rPr>
              <w:t xml:space="preserve"> и вычитание чисел в пределах 1000.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знание таблицы умножения при вычислении значений выражений.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 в 2 – 3 действия.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Проверять</w:t>
            </w:r>
            <w:r w:rsidRPr="00FD288F">
              <w:rPr>
                <w:sz w:val="20"/>
                <w:szCs w:val="20"/>
              </w:rPr>
              <w:t xml:space="preserve"> правильность выполнения арифметических действий, используя другой приём вычисления или зависимость между компонентами и результатом действия. </w:t>
            </w:r>
            <w:r w:rsidRPr="00FD288F">
              <w:rPr>
                <w:b/>
                <w:sz w:val="20"/>
                <w:szCs w:val="20"/>
              </w:rPr>
              <w:t>Вычислять</w:t>
            </w:r>
            <w:r w:rsidRPr="00FD288F">
              <w:rPr>
                <w:sz w:val="20"/>
                <w:szCs w:val="20"/>
              </w:rPr>
              <w:t xml:space="preserve"> площадь прямоугольника, ступенчатой фигуры по заданным размерам сторон.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Сложение и вычитание </w:t>
            </w:r>
            <w:proofErr w:type="gramStart"/>
            <w:r w:rsidRPr="00FD288F">
              <w:rPr>
                <w:sz w:val="20"/>
                <w:szCs w:val="20"/>
              </w:rPr>
              <w:t>трёхзначных</w:t>
            </w:r>
            <w:proofErr w:type="gramEnd"/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чисел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Название чисел при сложении и вычитании,  связь между результатами и компонентами этих действий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устно и письменно </w:t>
            </w:r>
            <w:proofErr w:type="gramStart"/>
            <w:r w:rsidRPr="00FD288F">
              <w:rPr>
                <w:sz w:val="20"/>
                <w:szCs w:val="20"/>
              </w:rPr>
              <w:t>сложение</w:t>
            </w:r>
            <w:proofErr w:type="gramEnd"/>
            <w:r w:rsidRPr="00FD288F">
              <w:rPr>
                <w:sz w:val="20"/>
                <w:szCs w:val="20"/>
              </w:rPr>
              <w:t xml:space="preserve"> и вычитание чисел в пределах 1000.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знание таблицы умножения при вычислении значений выражений.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 в 2 – 3 действия.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Проверять</w:t>
            </w:r>
            <w:r w:rsidRPr="00FD288F">
              <w:rPr>
                <w:sz w:val="20"/>
                <w:szCs w:val="20"/>
              </w:rPr>
              <w:t xml:space="preserve"> правильность выполнения арифметических действий, используя другой приём вычисления или зависимость между компонентами и результатом действия.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вида 170 х 2, деление вида 560</w:t>
            </w:r>
            <w:proofErr w:type="gramStart"/>
            <w:r w:rsidRPr="00FD288F">
              <w:rPr>
                <w:sz w:val="20"/>
                <w:szCs w:val="20"/>
              </w:rPr>
              <w:t xml:space="preserve"> :</w:t>
            </w:r>
            <w:proofErr w:type="gramEnd"/>
            <w:r w:rsidRPr="00FD288F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proofErr w:type="gramStart"/>
            <w:r w:rsidRPr="00FD288F">
              <w:rPr>
                <w:sz w:val="20"/>
                <w:szCs w:val="20"/>
              </w:rPr>
              <w:t>Письменный приём умножения трехзначного круглого числа на однозначное; деление круглого числа на однозначное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знание таблицы умножения при вычислении значений выражений.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 в 2 – 3 действия.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Проверять</w:t>
            </w:r>
            <w:r w:rsidRPr="00FD288F">
              <w:rPr>
                <w:sz w:val="20"/>
                <w:szCs w:val="20"/>
              </w:rPr>
              <w:t xml:space="preserve"> правильность выполнения арифметических действий, используя другой приём вычисления или зависимость между компонентами и результатом действия.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Письменное сложение и вычитание трёхзначных чисел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Письменный приём сложения и вычитания с переходом через разряд; решение задач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устно и письменно </w:t>
            </w:r>
            <w:proofErr w:type="gramStart"/>
            <w:r w:rsidRPr="00FD288F">
              <w:rPr>
                <w:sz w:val="20"/>
                <w:szCs w:val="20"/>
              </w:rPr>
              <w:t>сложение</w:t>
            </w:r>
            <w:proofErr w:type="gramEnd"/>
            <w:r w:rsidRPr="00FD288F">
              <w:rPr>
                <w:sz w:val="20"/>
                <w:szCs w:val="20"/>
              </w:rPr>
              <w:t xml:space="preserve"> и вычитание чисел в пределах 1000. </w:t>
            </w: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 в 2 – 3 действия. </w:t>
            </w:r>
            <w:r w:rsidRPr="00FD288F">
              <w:rPr>
                <w:b/>
                <w:sz w:val="20"/>
                <w:szCs w:val="20"/>
              </w:rPr>
              <w:t>Проверять</w:t>
            </w:r>
            <w:r w:rsidRPr="00FD288F">
              <w:rPr>
                <w:sz w:val="20"/>
                <w:szCs w:val="20"/>
              </w:rPr>
              <w:t xml:space="preserve"> правильность выполнения арифметических действий, </w:t>
            </w:r>
          </w:p>
        </w:tc>
      </w:tr>
      <w:tr w:rsidR="00FD288F" w:rsidRPr="00FD288F" w:rsidTr="00C42CB3">
        <w:trPr>
          <w:trHeight w:val="1077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</w:t>
            </w:r>
          </w:p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вида 324 х 4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вида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 246  х 4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Письменный приём умножения трехзначного числа на однозначное; решение задач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знание таблицы умножения при вычислении значений выражений.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 в 2 – 3 действия.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Проверять</w:t>
            </w:r>
            <w:r w:rsidRPr="00FD288F">
              <w:rPr>
                <w:sz w:val="20"/>
                <w:szCs w:val="20"/>
              </w:rPr>
              <w:t xml:space="preserve"> правильность 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Диагностическая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 работа на начало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Самостоятельно выполнять работу и проводить самопроверку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Приёмы письмен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proofErr w:type="spellStart"/>
            <w:r w:rsidRPr="00FD288F">
              <w:rPr>
                <w:sz w:val="20"/>
                <w:szCs w:val="20"/>
              </w:rPr>
              <w:t>ного</w:t>
            </w:r>
            <w:proofErr w:type="spellEnd"/>
            <w:r w:rsidRPr="00FD288F">
              <w:rPr>
                <w:sz w:val="20"/>
                <w:szCs w:val="20"/>
              </w:rPr>
              <w:t xml:space="preserve"> деления </w:t>
            </w:r>
            <w:proofErr w:type="gramStart"/>
            <w:r w:rsidRPr="00FD288F">
              <w:rPr>
                <w:sz w:val="20"/>
                <w:szCs w:val="20"/>
              </w:rPr>
              <w:t>трёхзначных</w:t>
            </w:r>
            <w:proofErr w:type="gramEnd"/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чисел на одно-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proofErr w:type="spellStart"/>
            <w:r w:rsidRPr="00FD288F">
              <w:rPr>
                <w:sz w:val="20"/>
                <w:szCs w:val="20"/>
              </w:rPr>
              <w:t>значные</w:t>
            </w:r>
            <w:proofErr w:type="spellEnd"/>
            <w:r w:rsidRPr="00FD288F">
              <w:rPr>
                <w:sz w:val="20"/>
                <w:szCs w:val="20"/>
              </w:rPr>
              <w:t xml:space="preserve"> вида  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ind w:right="-648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876</w:t>
            </w:r>
            <w:proofErr w:type="gramStart"/>
            <w:r w:rsidRPr="00FD288F">
              <w:rPr>
                <w:sz w:val="20"/>
                <w:szCs w:val="20"/>
              </w:rPr>
              <w:t xml:space="preserve"> :</w:t>
            </w:r>
            <w:proofErr w:type="gramEnd"/>
            <w:r w:rsidRPr="00FD288F">
              <w:rPr>
                <w:sz w:val="20"/>
                <w:szCs w:val="20"/>
              </w:rPr>
              <w:t xml:space="preserve"> 3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Числовые выражения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Деление с остатком. Письменные приёмы деления двузначного числа на </w:t>
            </w:r>
            <w:proofErr w:type="gramStart"/>
            <w:r w:rsidRPr="00FD288F">
              <w:rPr>
                <w:sz w:val="20"/>
                <w:szCs w:val="20"/>
              </w:rPr>
              <w:t>двузначное</w:t>
            </w:r>
            <w:proofErr w:type="gramEnd"/>
            <w:r w:rsidRPr="00FD288F">
              <w:rPr>
                <w:sz w:val="20"/>
                <w:szCs w:val="20"/>
              </w:rPr>
              <w:t>. Таблица умножения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знание таблицы умножения при вычислении значений выражений.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Решать </w:t>
            </w:r>
            <w:r w:rsidRPr="00FD288F">
              <w:rPr>
                <w:sz w:val="20"/>
                <w:szCs w:val="20"/>
              </w:rPr>
              <w:t>задачи в 2 – 3 действия.</w:t>
            </w:r>
            <w:r w:rsidRPr="00FD288F">
              <w:rPr>
                <w:b/>
                <w:sz w:val="20"/>
                <w:szCs w:val="20"/>
              </w:rPr>
              <w:t xml:space="preserve"> Работать</w:t>
            </w:r>
            <w:r w:rsidRPr="00FD288F">
              <w:rPr>
                <w:sz w:val="20"/>
                <w:szCs w:val="20"/>
              </w:rPr>
              <w:t xml:space="preserve"> с информацией, заданной в форме таблицы, схемы, диаграммы.</w:t>
            </w:r>
          </w:p>
        </w:tc>
      </w:tr>
      <w:tr w:rsidR="00FD288F" w:rsidRPr="00FD288F" w:rsidTr="00C42CB3">
        <w:trPr>
          <w:trHeight w:val="1955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Порядок выполнения действий  без скобок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Диагональ многоугольника.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Свойства диагоналей прямоугольника.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Ч1исловые выражения с де1йствиями одной ступени, обеих ступеней  без скобок. Порядок выполнения действий.</w:t>
            </w:r>
          </w:p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b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 xml:space="preserve">Прямоугольник, квадрат. Диагональ. Обозначение геометрических фигур. </w:t>
            </w:r>
          </w:p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Читать, записывать </w:t>
            </w:r>
            <w:r w:rsidRPr="00FD288F">
              <w:rPr>
                <w:sz w:val="20"/>
                <w:szCs w:val="20"/>
              </w:rPr>
              <w:t>числовые выражения.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Устанавливать</w:t>
            </w:r>
            <w:r w:rsidRPr="00FD288F">
              <w:rPr>
                <w:sz w:val="20"/>
                <w:szCs w:val="20"/>
              </w:rPr>
              <w:t xml:space="preserve"> порядок выполнения действий в числовых выражениях, </w:t>
            </w:r>
            <w:r w:rsidRPr="00FD288F">
              <w:rPr>
                <w:b/>
                <w:sz w:val="20"/>
                <w:szCs w:val="20"/>
              </w:rPr>
              <w:t>находить</w:t>
            </w:r>
            <w:r w:rsidRPr="00FD288F">
              <w:rPr>
                <w:sz w:val="20"/>
                <w:szCs w:val="20"/>
              </w:rPr>
              <w:t xml:space="preserve"> их значения.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Записывать</w:t>
            </w:r>
            <w:r w:rsidRPr="00FD288F">
              <w:rPr>
                <w:sz w:val="20"/>
                <w:szCs w:val="20"/>
              </w:rPr>
              <w:t xml:space="preserve"> решение текстовой задачи числовым выражением.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Проводить</w:t>
            </w:r>
            <w:r w:rsidRPr="00FD288F">
              <w:rPr>
                <w:sz w:val="20"/>
                <w:szCs w:val="20"/>
              </w:rPr>
              <w:t xml:space="preserve"> диагонали многоугольника, 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Свойства диагоналей квадрата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 xml:space="preserve">Свойства диагоналей квадрата. 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Проводить</w:t>
            </w:r>
            <w:r w:rsidRPr="00FD288F">
              <w:rPr>
                <w:sz w:val="20"/>
                <w:szCs w:val="20"/>
              </w:rPr>
              <w:t xml:space="preserve"> диагонали многоугольника, </w:t>
            </w:r>
            <w:r w:rsidRPr="00FD288F">
              <w:rPr>
                <w:b/>
                <w:sz w:val="20"/>
                <w:szCs w:val="20"/>
              </w:rPr>
              <w:t>характеризовать</w:t>
            </w:r>
            <w:r w:rsidRPr="00FD288F">
              <w:rPr>
                <w:sz w:val="20"/>
                <w:szCs w:val="20"/>
              </w:rPr>
              <w:t xml:space="preserve"> свойства диагоналей прямоугольника, квадрата.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Исследовать</w:t>
            </w:r>
            <w:r w:rsidRPr="00FD288F">
              <w:rPr>
                <w:sz w:val="20"/>
                <w:szCs w:val="20"/>
              </w:rPr>
              <w:t xml:space="preserve"> фигуру, </w:t>
            </w:r>
            <w:r w:rsidRPr="00FD288F">
              <w:rPr>
                <w:b/>
                <w:sz w:val="20"/>
                <w:szCs w:val="20"/>
              </w:rPr>
              <w:t>выявлять</w:t>
            </w:r>
            <w:r w:rsidRPr="00FD288F">
              <w:rPr>
                <w:sz w:val="20"/>
                <w:szCs w:val="20"/>
              </w:rPr>
              <w:t xml:space="preserve"> свойства её элементов, </w:t>
            </w:r>
            <w:r w:rsidRPr="00FD288F">
              <w:rPr>
                <w:b/>
                <w:sz w:val="20"/>
                <w:szCs w:val="20"/>
              </w:rPr>
              <w:t>высказывать</w:t>
            </w:r>
            <w:r w:rsidRPr="00FD288F">
              <w:rPr>
                <w:sz w:val="20"/>
                <w:szCs w:val="20"/>
              </w:rPr>
              <w:t xml:space="preserve"> суждения и </w:t>
            </w:r>
            <w:r w:rsidRPr="00FD288F">
              <w:rPr>
                <w:b/>
                <w:sz w:val="20"/>
                <w:szCs w:val="20"/>
              </w:rPr>
              <w:t>обосновывать</w:t>
            </w:r>
            <w:r w:rsidRPr="00FD288F">
              <w:rPr>
                <w:sz w:val="20"/>
                <w:szCs w:val="20"/>
              </w:rPr>
              <w:t xml:space="preserve"> или </w:t>
            </w:r>
            <w:r w:rsidRPr="00FD288F">
              <w:rPr>
                <w:b/>
                <w:sz w:val="20"/>
                <w:szCs w:val="20"/>
              </w:rPr>
              <w:t>опровергать</w:t>
            </w:r>
            <w:r w:rsidRPr="00FD288F">
              <w:rPr>
                <w:sz w:val="20"/>
                <w:szCs w:val="20"/>
              </w:rPr>
              <w:t xml:space="preserve"> их.</w:t>
            </w:r>
          </w:p>
        </w:tc>
      </w:tr>
      <w:tr w:rsidR="00FD288F" w:rsidRPr="00FD288F" w:rsidTr="00C42CB3">
        <w:trPr>
          <w:trHeight w:val="2070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Группировка слагаемых.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Приёмы рационального выполнения действия сложения: группировка слагаемых. Решение задач на нахождение площади геометрических фигур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свойства арифметических действий, приёмы группировки слагаемых для рационализации вычислений.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разные способы вычислений, </w:t>
            </w:r>
            <w:r w:rsidRPr="00FD288F">
              <w:rPr>
                <w:b/>
                <w:sz w:val="20"/>
                <w:szCs w:val="20"/>
              </w:rPr>
              <w:t>находить</w:t>
            </w:r>
            <w:r w:rsidRPr="00FD288F">
              <w:rPr>
                <w:sz w:val="20"/>
                <w:szCs w:val="20"/>
              </w:rPr>
              <w:t xml:space="preserve"> наиболее </w:t>
            </w:r>
            <w:proofErr w:type="gramStart"/>
            <w:r w:rsidRPr="00FD288F">
              <w:rPr>
                <w:sz w:val="20"/>
                <w:szCs w:val="20"/>
              </w:rPr>
              <w:t>удобный</w:t>
            </w:r>
            <w:proofErr w:type="gramEnd"/>
            <w:r w:rsidRPr="00FD288F">
              <w:rPr>
                <w:sz w:val="20"/>
                <w:szCs w:val="20"/>
              </w:rPr>
              <w:t>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Планировать</w:t>
            </w:r>
            <w:r w:rsidRPr="00FD288F">
              <w:rPr>
                <w:sz w:val="20"/>
                <w:szCs w:val="20"/>
              </w:rPr>
              <w:t xml:space="preserve"> решение задач.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1935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Округление слагаемых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Округление слагаемых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Приёмы округления слагаемых. Округление одного или нескольких слагаемых. Переместительное свойство сложения. Решение текстовых задач арифметическим способом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свойства арифметических действий, приёмы группировки и округления слагаемых для рационализации вычислений.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разные способы вычислений, </w:t>
            </w:r>
            <w:r w:rsidRPr="00FD288F">
              <w:rPr>
                <w:b/>
                <w:sz w:val="20"/>
                <w:szCs w:val="20"/>
              </w:rPr>
              <w:t>находить</w:t>
            </w:r>
            <w:r w:rsidRPr="00FD288F">
              <w:rPr>
                <w:sz w:val="20"/>
                <w:szCs w:val="20"/>
              </w:rPr>
              <w:t xml:space="preserve"> наиболее </w:t>
            </w:r>
            <w:proofErr w:type="gramStart"/>
            <w:r w:rsidRPr="00FD288F">
              <w:rPr>
                <w:sz w:val="20"/>
                <w:szCs w:val="20"/>
              </w:rPr>
              <w:t>удобный</w:t>
            </w:r>
            <w:proofErr w:type="gramEnd"/>
            <w:r w:rsidRPr="00FD288F">
              <w:rPr>
                <w:sz w:val="20"/>
                <w:szCs w:val="20"/>
              </w:rPr>
              <w:t>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Контрольная работа № 1  по теме «Повторение»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текстовые задачи арифметическим способом, </w:t>
            </w:r>
            <w:r w:rsidRPr="00FD288F">
              <w:rPr>
                <w:b/>
                <w:bCs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письменные вычисления (сложение и вычитание многозначных чисел, умножение и деление многозначных чисел на однозначное число), </w:t>
            </w:r>
            <w:r w:rsidRPr="00FD288F">
              <w:rPr>
                <w:b/>
                <w:bCs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именованные числа, </w:t>
            </w:r>
            <w:r w:rsidRPr="00FD288F">
              <w:rPr>
                <w:b/>
                <w:bCs/>
                <w:sz w:val="20"/>
                <w:szCs w:val="20"/>
              </w:rPr>
              <w:t>находить</w:t>
            </w:r>
            <w:r w:rsidRPr="00FD288F">
              <w:rPr>
                <w:sz w:val="20"/>
                <w:szCs w:val="20"/>
              </w:rPr>
              <w:t xml:space="preserve"> значение выражений. 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ПУ</w:t>
            </w:r>
            <w:r w:rsidRPr="00FD288F">
              <w:rPr>
                <w:sz w:val="20"/>
                <w:szCs w:val="20"/>
              </w:rPr>
              <w:t xml:space="preserve"> </w:t>
            </w:r>
            <w:proofErr w:type="gramStart"/>
            <w:r w:rsidRPr="00FD288F">
              <w:rPr>
                <w:sz w:val="20"/>
                <w:szCs w:val="20"/>
              </w:rPr>
              <w:t>:</w:t>
            </w:r>
            <w:r w:rsidRPr="00FD288F">
              <w:rPr>
                <w:b/>
                <w:bCs/>
                <w:sz w:val="20"/>
                <w:szCs w:val="20"/>
              </w:rPr>
              <w:t>н</w:t>
            </w:r>
            <w:proofErr w:type="gramEnd"/>
            <w:r w:rsidRPr="00FD288F">
              <w:rPr>
                <w:b/>
                <w:bCs/>
                <w:sz w:val="20"/>
                <w:szCs w:val="20"/>
              </w:rPr>
              <w:t>аходить</w:t>
            </w:r>
            <w:r w:rsidRPr="00FD288F">
              <w:rPr>
                <w:sz w:val="20"/>
                <w:szCs w:val="20"/>
              </w:rPr>
              <w:t xml:space="preserve"> площадь и периметр прямоугольника</w:t>
            </w:r>
          </w:p>
        </w:tc>
      </w:tr>
      <w:tr w:rsidR="00FD288F" w:rsidRPr="00FD288F" w:rsidTr="00C42CB3">
        <w:trPr>
          <w:trHeight w:val="1861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чисел на 10 и на 100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Приёмы умножения чисел на 10 и на 100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Связь между компонентами и результатами действий; устные и письменные вычислительные навыки, сравнение, решение геометрических задач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умножение круглых десятков и круглых сотен на 10 и на 100.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Контролировать: обнаруживать </w:t>
            </w:r>
            <w:r w:rsidRPr="00FD288F">
              <w:rPr>
                <w:sz w:val="20"/>
                <w:szCs w:val="20"/>
              </w:rPr>
              <w:t xml:space="preserve">и </w:t>
            </w:r>
            <w:r w:rsidRPr="00FD288F">
              <w:rPr>
                <w:b/>
                <w:sz w:val="20"/>
                <w:szCs w:val="20"/>
              </w:rPr>
              <w:t>устранять</w:t>
            </w:r>
            <w:r w:rsidRPr="00FD288F">
              <w:rPr>
                <w:sz w:val="20"/>
                <w:szCs w:val="20"/>
              </w:rPr>
              <w:t xml:space="preserve"> ошибки логического (в ходе решения) и арифметического (в ходе вычисления) характера.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задания по образцу, заданному алгоритму действий</w:t>
            </w:r>
          </w:p>
        </w:tc>
      </w:tr>
      <w:tr w:rsidR="00FD288F" w:rsidRPr="00FD288F" w:rsidTr="00C42CB3">
        <w:trPr>
          <w:trHeight w:val="1294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числа на произведение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Свойство умножения числа на произведение. Три способа умножения числа на произведение.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различные способы умножения числа на произведение, </w:t>
            </w:r>
            <w:r w:rsidRPr="00FD288F">
              <w:rPr>
                <w:b/>
                <w:sz w:val="20"/>
                <w:szCs w:val="20"/>
              </w:rPr>
              <w:t>выбирать</w:t>
            </w:r>
            <w:r w:rsidRPr="00FD288F">
              <w:rPr>
                <w:sz w:val="20"/>
                <w:szCs w:val="20"/>
              </w:rPr>
              <w:t xml:space="preserve"> наиболее удобный способ вычислений.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proofErr w:type="gramStart"/>
            <w:r w:rsidRPr="00FD288F">
              <w:rPr>
                <w:b/>
                <w:sz w:val="20"/>
                <w:szCs w:val="20"/>
              </w:rPr>
              <w:t>Составлять</w:t>
            </w:r>
            <w:r w:rsidRPr="00FD288F">
              <w:rPr>
                <w:sz w:val="20"/>
                <w:szCs w:val="20"/>
              </w:rPr>
              <w:t xml:space="preserve"> и </w:t>
            </w: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задачи, обратные данной</w:t>
            </w:r>
            <w:proofErr w:type="gramEnd"/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Среднее арифметическое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Способ  вычисления среднего арифметического Вычисление среднего арифметического нескольких величин.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Находить</w:t>
            </w:r>
            <w:r w:rsidRPr="00FD288F">
              <w:rPr>
                <w:sz w:val="20"/>
                <w:szCs w:val="20"/>
              </w:rPr>
              <w:t xml:space="preserve"> среднее арифметическое нескольких слагаемых.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Копировать (преобразовывать)</w:t>
            </w:r>
            <w:r w:rsidRPr="00FD288F">
              <w:rPr>
                <w:sz w:val="20"/>
                <w:szCs w:val="20"/>
              </w:rPr>
              <w:t xml:space="preserve"> изображение фигуры на клетчатой бумаге.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двузначного числа на круглые десятки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Приемы умножения двузначного числа на круглые десятки вида   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 24 х 20, 53 х 30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Приёмы умножения числа на круглые десятки вида 16 х 30. 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умножение двузначных чисел на круглые десятки в пределах 1000.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длины отрезков на глаз и с помощью измерений.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Исследовать</w:t>
            </w:r>
            <w:r w:rsidRPr="00FD288F">
              <w:rPr>
                <w:sz w:val="20"/>
                <w:szCs w:val="20"/>
              </w:rPr>
              <w:t xml:space="preserve"> фигуру, </w:t>
            </w:r>
            <w:r w:rsidRPr="00FD288F">
              <w:rPr>
                <w:b/>
                <w:sz w:val="20"/>
                <w:szCs w:val="20"/>
              </w:rPr>
              <w:t>выявлять</w:t>
            </w:r>
            <w:r w:rsidRPr="00FD288F">
              <w:rPr>
                <w:sz w:val="20"/>
                <w:szCs w:val="20"/>
              </w:rPr>
              <w:t xml:space="preserve"> свойства ее элементов, </w:t>
            </w:r>
            <w:r w:rsidRPr="00FD288F">
              <w:rPr>
                <w:b/>
                <w:sz w:val="20"/>
                <w:szCs w:val="20"/>
              </w:rPr>
              <w:t>высказывать</w:t>
            </w:r>
            <w:r w:rsidRPr="00FD288F">
              <w:rPr>
                <w:sz w:val="20"/>
                <w:szCs w:val="20"/>
              </w:rPr>
              <w:t xml:space="preserve"> суждения и </w:t>
            </w:r>
            <w:r w:rsidRPr="00FD288F">
              <w:rPr>
                <w:b/>
                <w:sz w:val="20"/>
                <w:szCs w:val="20"/>
              </w:rPr>
              <w:t>обосновывать</w:t>
            </w:r>
            <w:r w:rsidRPr="00FD288F">
              <w:rPr>
                <w:sz w:val="20"/>
                <w:szCs w:val="20"/>
              </w:rPr>
              <w:t xml:space="preserve"> или </w:t>
            </w:r>
            <w:r w:rsidRPr="00FD288F">
              <w:rPr>
                <w:b/>
                <w:sz w:val="20"/>
                <w:szCs w:val="20"/>
              </w:rPr>
              <w:t>опровергать</w:t>
            </w:r>
            <w:r w:rsidRPr="00FD288F">
              <w:rPr>
                <w:sz w:val="20"/>
                <w:szCs w:val="20"/>
              </w:rPr>
              <w:t xml:space="preserve"> их.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Контрольная работа № 2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текстовые задачи арифметическим способом, </w:t>
            </w: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письменные вычисления, </w:t>
            </w:r>
            <w:r w:rsidRPr="00FD288F">
              <w:rPr>
                <w:b/>
                <w:bCs/>
                <w:sz w:val="20"/>
                <w:szCs w:val="20"/>
              </w:rPr>
              <w:t xml:space="preserve">чертить </w:t>
            </w:r>
            <w:r w:rsidRPr="00FD288F">
              <w:rPr>
                <w:sz w:val="20"/>
                <w:szCs w:val="20"/>
              </w:rPr>
              <w:t>окружности с заданным радиусом или диаметром.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ПУ: чертить</w:t>
            </w:r>
            <w:r w:rsidRPr="00FD288F">
              <w:rPr>
                <w:sz w:val="20"/>
                <w:szCs w:val="20"/>
              </w:rPr>
              <w:t xml:space="preserve"> прямоугольный треугольник и </w:t>
            </w:r>
            <w:r w:rsidRPr="00FD288F">
              <w:rPr>
                <w:b/>
                <w:bCs/>
                <w:sz w:val="20"/>
                <w:szCs w:val="20"/>
              </w:rPr>
              <w:t>находить</w:t>
            </w:r>
            <w:r w:rsidRPr="00FD288F">
              <w:rPr>
                <w:sz w:val="20"/>
                <w:szCs w:val="20"/>
              </w:rPr>
              <w:t xml:space="preserve"> его площадь.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Скорость. Время. Расстояние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Понятие скорости. Единицы скорости Взаимосвязь между скоростью, временем и расстоянием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Моделировать</w:t>
            </w:r>
            <w:r w:rsidRPr="00FD288F">
              <w:rPr>
                <w:sz w:val="20"/>
                <w:szCs w:val="20"/>
              </w:rPr>
              <w:t xml:space="preserve"> и </w:t>
            </w: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 на движение в одно действие, используя схематический рисунок, диаграмму.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Объяснять</w:t>
            </w:r>
            <w:r w:rsidRPr="00FD288F">
              <w:rPr>
                <w:sz w:val="20"/>
                <w:szCs w:val="20"/>
              </w:rPr>
              <w:t xml:space="preserve"> и </w:t>
            </w:r>
            <w:r w:rsidRPr="00FD288F">
              <w:rPr>
                <w:b/>
                <w:sz w:val="20"/>
                <w:szCs w:val="20"/>
              </w:rPr>
              <w:t>обосновывать</w:t>
            </w:r>
            <w:r w:rsidRPr="00FD288F">
              <w:rPr>
                <w:sz w:val="20"/>
                <w:szCs w:val="20"/>
              </w:rPr>
              <w:t xml:space="preserve"> действие, выбранное длярешение задачи.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proofErr w:type="gramStart"/>
            <w:r w:rsidRPr="00FD288F">
              <w:rPr>
                <w:sz w:val="20"/>
                <w:szCs w:val="20"/>
              </w:rPr>
              <w:t>Умножение двузначного числа на двузначное (письменные вычисления)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Алгоритм письменного умножения двузначного числа на </w:t>
            </w:r>
            <w:proofErr w:type="gramStart"/>
            <w:r w:rsidRPr="00FD288F">
              <w:rPr>
                <w:sz w:val="20"/>
                <w:szCs w:val="20"/>
              </w:rPr>
              <w:t>двузначное</w:t>
            </w:r>
            <w:proofErr w:type="gramEnd"/>
            <w:r w:rsidRPr="00FD288F">
              <w:rPr>
                <w:sz w:val="20"/>
                <w:szCs w:val="20"/>
              </w:rPr>
              <w:t xml:space="preserve"> в пределах 1000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письменно умножение двузначного числа </w:t>
            </w:r>
            <w:proofErr w:type="gramStart"/>
            <w:r w:rsidRPr="00FD288F">
              <w:rPr>
                <w:sz w:val="20"/>
                <w:szCs w:val="20"/>
              </w:rPr>
              <w:t>на</w:t>
            </w:r>
            <w:proofErr w:type="gramEnd"/>
            <w:r w:rsidRPr="00FD288F">
              <w:rPr>
                <w:sz w:val="20"/>
                <w:szCs w:val="20"/>
              </w:rPr>
              <w:t xml:space="preserve"> двузначное.</w:t>
            </w:r>
          </w:p>
          <w:p w:rsidR="00FD288F" w:rsidRPr="00FD288F" w:rsidRDefault="00FD288F" w:rsidP="00FD288F">
            <w:pPr>
              <w:tabs>
                <w:tab w:val="left" w:pos="0"/>
              </w:tabs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Работать</w:t>
            </w:r>
            <w:r w:rsidRPr="00FD288F">
              <w:rPr>
                <w:sz w:val="20"/>
                <w:szCs w:val="20"/>
              </w:rPr>
              <w:t xml:space="preserve"> в паре при решении логических задач на поиск закономерностей.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Совместно </w:t>
            </w:r>
            <w:r w:rsidRPr="00FD288F">
              <w:rPr>
                <w:b/>
                <w:sz w:val="20"/>
                <w:szCs w:val="20"/>
              </w:rPr>
              <w:t>оценивать</w:t>
            </w:r>
            <w:r w:rsidRPr="00FD288F">
              <w:rPr>
                <w:sz w:val="20"/>
                <w:szCs w:val="20"/>
              </w:rPr>
              <w:t xml:space="preserve"> результат работы.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Виды треугольников.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Классификация треугольников по длине сторон: </w:t>
            </w:r>
            <w:proofErr w:type="gramStart"/>
            <w:r w:rsidRPr="00FD288F">
              <w:rPr>
                <w:sz w:val="20"/>
                <w:szCs w:val="20"/>
              </w:rPr>
              <w:t>равнобедренные</w:t>
            </w:r>
            <w:proofErr w:type="gramEnd"/>
            <w:r w:rsidRPr="00FD288F">
              <w:rPr>
                <w:sz w:val="20"/>
                <w:szCs w:val="20"/>
              </w:rPr>
              <w:t>, равносторонние иразносторонние.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Классифицировать </w:t>
            </w:r>
            <w:r w:rsidRPr="00FD288F">
              <w:rPr>
                <w:sz w:val="20"/>
                <w:szCs w:val="20"/>
              </w:rPr>
              <w:t xml:space="preserve">треугольники на равнобедренные и разносторонние, </w:t>
            </w:r>
            <w:r w:rsidRPr="00FD288F">
              <w:rPr>
                <w:b/>
                <w:sz w:val="20"/>
                <w:szCs w:val="20"/>
              </w:rPr>
              <w:t xml:space="preserve">различать </w:t>
            </w:r>
            <w:r w:rsidRPr="00FD288F">
              <w:rPr>
                <w:sz w:val="20"/>
                <w:szCs w:val="20"/>
              </w:rPr>
              <w:t xml:space="preserve">равносторонние треугольники. 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Деление круглых чисел на 10 и на 100.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Приёмы деления круглых десятков и круглых сотен на 10 и на 100. 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деление круглых десятков и круглых сотен на 10 и на 100.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Деление числа на произведение.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Три способа деления числа на произведение.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различные способы деления числа на произведение, </w:t>
            </w:r>
            <w:r w:rsidRPr="00FD288F">
              <w:rPr>
                <w:b/>
                <w:sz w:val="20"/>
                <w:szCs w:val="20"/>
              </w:rPr>
              <w:t>выбирать</w:t>
            </w:r>
            <w:r w:rsidRPr="00FD288F">
              <w:rPr>
                <w:sz w:val="20"/>
                <w:szCs w:val="20"/>
              </w:rPr>
              <w:t xml:space="preserve"> наиболее удобный способ вычислений.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Задачи на нахождение неизвестного по двум суммам. 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Деление круглых чисел на круглые десятки.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пропорциональное деление, когда неизвестную величину находят по суммам двух других величин.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Моделировать и решать</w:t>
            </w:r>
            <w:r w:rsidRPr="00FD288F">
              <w:rPr>
                <w:sz w:val="20"/>
                <w:szCs w:val="20"/>
              </w:rPr>
              <w:t xml:space="preserve"> задачи на нахождение неизвестного по двум суммам.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Планировать </w:t>
            </w:r>
            <w:r w:rsidRPr="00FD288F">
              <w:rPr>
                <w:sz w:val="20"/>
                <w:szCs w:val="20"/>
              </w:rPr>
              <w:t xml:space="preserve">решение задачи, </w:t>
            </w: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разные способы решения задачи с пропорциональными величинами.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Дополнять </w:t>
            </w:r>
            <w:r w:rsidRPr="00FD288F">
              <w:rPr>
                <w:sz w:val="20"/>
                <w:szCs w:val="20"/>
              </w:rPr>
              <w:t>условие задачи недостающим данным или вопросом.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Деление на двузначное число 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( письменные вычисления).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Алгоритм письменного деления на двузначное число.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в пределах 1000 письменно деление на двузначное число.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проверку действия деления разными способами. 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Наблюдать</w:t>
            </w:r>
            <w:r w:rsidRPr="00FD288F">
              <w:rPr>
                <w:sz w:val="20"/>
                <w:szCs w:val="20"/>
              </w:rPr>
              <w:t xml:space="preserve"> за изменением решения задачи при изменении её условия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вопроса).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Урок повторения и самоконтроля.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в пределах 1000 письменно умножение и деление на двузначное число. </w:t>
            </w:r>
            <w:r w:rsidRPr="00FD288F">
              <w:rPr>
                <w:b/>
                <w:sz w:val="20"/>
                <w:szCs w:val="20"/>
              </w:rPr>
              <w:t xml:space="preserve">Планировать </w:t>
            </w:r>
            <w:r w:rsidRPr="00FD288F">
              <w:rPr>
                <w:sz w:val="20"/>
                <w:szCs w:val="20"/>
              </w:rPr>
              <w:t>решение задачи.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Контрольная работа №3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текстовые задачи арифметическим способом, </w:t>
            </w: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письменные вычисления, </w:t>
            </w:r>
            <w:r w:rsidRPr="00FD288F">
              <w:rPr>
                <w:b/>
                <w:bCs/>
                <w:sz w:val="20"/>
                <w:szCs w:val="20"/>
              </w:rPr>
              <w:t xml:space="preserve">чертить </w:t>
            </w:r>
            <w:r w:rsidRPr="00FD288F">
              <w:rPr>
                <w:sz w:val="20"/>
                <w:szCs w:val="20"/>
              </w:rPr>
              <w:t>треугольникна клетчатой бумаге, определять его вид.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Тысяча. Счет тысячами. 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Тысяча, как новая счетная единица, счет тысячами.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Моделировать</w:t>
            </w:r>
            <w:r w:rsidRPr="00FD288F">
              <w:rPr>
                <w:sz w:val="20"/>
                <w:szCs w:val="20"/>
              </w:rPr>
              <w:t xml:space="preserve"> ситуации, требующие умения считать тысячами.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счет тысячами, как прямой, так и обратный.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сложение и вычитание тысяч, основанные на знании нумерации.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Образовывать </w:t>
            </w:r>
            <w:r w:rsidRPr="00FD288F">
              <w:rPr>
                <w:sz w:val="20"/>
                <w:szCs w:val="20"/>
              </w:rPr>
              <w:t>числа, которые больше 1000, из единиц тысяч, сотен, десятков и единиц.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Десяток тысяч. Счет </w:t>
            </w:r>
            <w:r w:rsidRPr="00FD288F">
              <w:rPr>
                <w:sz w:val="20"/>
                <w:szCs w:val="20"/>
              </w:rPr>
              <w:lastRenderedPageBreak/>
              <w:t xml:space="preserve">десятками тысяч. Миллион.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Десяток тысяч как новая </w:t>
            </w:r>
            <w:r w:rsidRPr="00FD288F">
              <w:rPr>
                <w:sz w:val="20"/>
                <w:szCs w:val="20"/>
              </w:rPr>
              <w:lastRenderedPageBreak/>
              <w:t>счетная единица. Счет десятками тысяч.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lastRenderedPageBreak/>
              <w:t>Моделировать</w:t>
            </w:r>
            <w:r w:rsidRPr="00FD288F">
              <w:rPr>
                <w:sz w:val="20"/>
                <w:szCs w:val="20"/>
              </w:rPr>
              <w:t xml:space="preserve"> ситуации, требующие </w:t>
            </w:r>
            <w:r w:rsidRPr="00FD288F">
              <w:rPr>
                <w:sz w:val="20"/>
                <w:szCs w:val="20"/>
              </w:rPr>
              <w:lastRenderedPageBreak/>
              <w:t>умения считать десятками тысяч.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счет десятками  тысяч, как прямой, так и обратный.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сложение и вычитание десятков  тысяч, основанные на знании нумерации.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Десяток тысяч. Счет десятками тысяч. Миллион. 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Сотня тысяч. Счет сотнями тысяч.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Десяток тысяч как новая счетная единица. Счет десятками тысяч.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счет десятками  тысяч, как прямой, так и обратный.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сложение и вычитание десятков  тысяч, основанные на знании нумерации.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Образовывать </w:t>
            </w:r>
            <w:r w:rsidRPr="00FD288F">
              <w:rPr>
                <w:sz w:val="20"/>
                <w:szCs w:val="20"/>
              </w:rPr>
              <w:t>числа, которые больше 1000, из десятков тысяч, единиц тысяч, сотен, десятков и единиц.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Читать и записывать</w:t>
            </w:r>
            <w:r w:rsidRPr="00FD288F">
              <w:rPr>
                <w:sz w:val="20"/>
                <w:szCs w:val="20"/>
              </w:rPr>
              <w:t xml:space="preserve"> числа в пределах миллиона, объясняя, что обозначает каждая цифра в их записи, сколько единиц каждого класса в числе.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Диагностическая работа по математике (середина года)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Разряды и классы чисел.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Таблица разрядов и классов. Класс единиц, класс тысяч и их состав.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Называть</w:t>
            </w:r>
            <w:r w:rsidRPr="00FD288F">
              <w:rPr>
                <w:sz w:val="20"/>
                <w:szCs w:val="20"/>
              </w:rPr>
              <w:t xml:space="preserve"> разряды и классы многозначных чисел в пределах 1 000 000.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многозначные числа, опираясь на порядок следования чисел при счете.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Читать и записывать</w:t>
            </w:r>
            <w:r w:rsidRPr="00FD288F">
              <w:rPr>
                <w:sz w:val="20"/>
                <w:szCs w:val="20"/>
              </w:rPr>
              <w:t xml:space="preserve"> числа в пределах 1 000 000, объясняя, что обозначает каждая цифра в их записи.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Заменять</w:t>
            </w:r>
            <w:r w:rsidRPr="00FD288F">
              <w:rPr>
                <w:sz w:val="20"/>
                <w:szCs w:val="20"/>
              </w:rPr>
              <w:t xml:space="preserve"> многозначное число суммой разрядных слагаемых.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приёмы сложения и вычитания многозначных чисел, основанные на знании нумерации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 ( 6282±1, 800 000 ± 500 и т.д.)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Контрольная работа № 4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Миллиметр.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Миллиметр как новая единица измерения длины. Соотношения единиц длины.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Анализировать </w:t>
            </w:r>
            <w:r w:rsidRPr="00FD288F">
              <w:rPr>
                <w:sz w:val="20"/>
                <w:szCs w:val="20"/>
              </w:rPr>
              <w:t>житейские ситуации, требующие умения измерять длины отрезков в миллиметрах.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длины мелкими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1дм 9см= 190мм, 26дм = 260см, 6м35мм= 6035мм, 1км270м = 1270м) и наоборот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 ( 90 000м = 90км)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Задачи на нахождение неизвестного по двум разностям.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пропорциональное деление, когда неизвестную величину находят по разностям двух других величин.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Моделировать и решать</w:t>
            </w:r>
            <w:r w:rsidRPr="00FD288F">
              <w:rPr>
                <w:sz w:val="20"/>
                <w:szCs w:val="20"/>
              </w:rPr>
              <w:t xml:space="preserve"> задачи на нахождение неизвестного по двум разностям.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Планировать</w:t>
            </w:r>
            <w:r w:rsidRPr="00FD288F">
              <w:rPr>
                <w:sz w:val="20"/>
                <w:szCs w:val="20"/>
              </w:rPr>
              <w:t xml:space="preserve"> решение задачи, </w:t>
            </w: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разные способы решения задачи с пропорциональными величинами.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Дополнять</w:t>
            </w:r>
            <w:r w:rsidRPr="00FD288F">
              <w:rPr>
                <w:sz w:val="20"/>
                <w:szCs w:val="20"/>
              </w:rPr>
              <w:t xml:space="preserve"> условие задачи недостающим данным или вопросом.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Алгоритмы письменного сложения и вычитания многозначных чисел.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Письменные вычисления (сложение и вычитание многозначных чисел), вычисления с нулём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приёмы письменного сложения и вычитания многозначных чисел.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Центнер и тонна.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Центнер и тонна как новые единицы измерения массы. Соотношения единиц массы.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Анализировать</w:t>
            </w:r>
            <w:r w:rsidRPr="00FD288F">
              <w:rPr>
                <w:sz w:val="20"/>
                <w:szCs w:val="20"/>
              </w:rPr>
              <w:t xml:space="preserve"> житейские ситуации, требующие умения измерять массу в центнерах и тоннах. 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массы мелкими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6т 4ц= 64ц) и наоборот ( 3800кг = 3т 800кг = 3т 8ц).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37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Центнер и тонна.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Центнер и тонна как новые единицы измерения массы. Соотношения единиц массы.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Анализировать</w:t>
            </w:r>
            <w:r w:rsidRPr="00FD288F">
              <w:rPr>
                <w:sz w:val="20"/>
                <w:szCs w:val="20"/>
              </w:rPr>
              <w:t xml:space="preserve"> житейские ситуации, требующие умения измерять массу в центнерах и тоннах. 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массы мелкими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6т 4ц= 64ц) и наоборот ( 3800кг = 3т 800кг = 3т 8ц).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38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Доли и дроби. 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Знакомство с долями предмета, их названием и обозначением.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</w:t>
            </w:r>
            <w:r w:rsidRPr="00FD288F">
              <w:rPr>
                <w:sz w:val="20"/>
                <w:szCs w:val="20"/>
              </w:rPr>
              <w:t>ситуации, требующие умения находить доли предмета.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Называть и обозначать</w:t>
            </w:r>
            <w:r w:rsidRPr="00FD288F">
              <w:rPr>
                <w:sz w:val="20"/>
                <w:szCs w:val="20"/>
              </w:rPr>
              <w:t xml:space="preserve"> дробью доли предмета, разделенного на равные части.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39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Секунда. 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Секунда как новая единица времени. Соотношения единиц времени: час, минута, секунда. 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</w:t>
            </w:r>
            <w:r w:rsidRPr="00FD288F">
              <w:rPr>
                <w:sz w:val="20"/>
                <w:szCs w:val="20"/>
              </w:rPr>
              <w:t>ситуации, требующие умения  измерять время в секундах.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времени  мелкими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2ч = 3600с) и наоборот ( 250с = 4 мин 10с)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Сложение и вычитание величин.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Приемы письменного сложения и вычитания составных именованных величин.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приёмы письменного сложения и вычитания составных именованных величин.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проверку действия деления разными способами.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Контролировать: обнаруживать и устранять</w:t>
            </w:r>
            <w:r w:rsidRPr="00FD288F">
              <w:rPr>
                <w:sz w:val="20"/>
                <w:szCs w:val="20"/>
              </w:rPr>
              <w:t xml:space="preserve"> ошибки логического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в ходе решения) и арифметического ( в ходе вычисления) характера.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задания творческого и поискового характера.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41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Сложение и вычитание величин.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Приемы письменного сложения и вычитания составных именованных величин.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приёмы письменного сложения и вычитания составных именованных величин.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проверку действия деления разными способами.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Контролировать: обнаруживать и устранять</w:t>
            </w:r>
            <w:r w:rsidRPr="00FD288F">
              <w:rPr>
                <w:sz w:val="20"/>
                <w:szCs w:val="20"/>
              </w:rPr>
              <w:t xml:space="preserve"> ошибки логического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в ходе решения) и арифметического ( в ходе вычисления) характера.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42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Контрольная работа № 5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43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Умножение многозначного числа на однозначное число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письменные вычисления)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Алгоритм письменного умножения многозначного числа на однозначное число.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письменно умножение многозначного числа на однозначное число.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Сравнивать </w:t>
            </w:r>
            <w:r w:rsidRPr="00FD288F">
              <w:rPr>
                <w:sz w:val="20"/>
                <w:szCs w:val="20"/>
              </w:rPr>
              <w:t xml:space="preserve">разные способы вычислений, выбирать  </w:t>
            </w:r>
            <w:proofErr w:type="gramStart"/>
            <w:r w:rsidRPr="00FD288F">
              <w:rPr>
                <w:sz w:val="20"/>
                <w:szCs w:val="20"/>
              </w:rPr>
              <w:t>удобный</w:t>
            </w:r>
            <w:proofErr w:type="gramEnd"/>
            <w:r w:rsidRPr="00FD288F">
              <w:rPr>
                <w:sz w:val="20"/>
                <w:szCs w:val="20"/>
              </w:rPr>
              <w:t>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и деление на 10, 100, 1000, 10 000, 100 000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Приемы умножения и деления многозначных чиселна 10, 100, 1000, 10 000, 100 000.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умножение  многозначного числа на 10, 100, 1000, 10 000, 100 000.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деление чисел, которые оканчиваются нулями, на 10, 100, 1000, 10 000, 100 000.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45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Нахождение дроби от числа.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нахождение дроби от числа.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</w:t>
            </w:r>
            <w:r w:rsidRPr="00FD288F">
              <w:rPr>
                <w:sz w:val="20"/>
                <w:szCs w:val="20"/>
              </w:rPr>
              <w:t>ситуации, требующие умения  находить дробь от числа.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Решать </w:t>
            </w:r>
            <w:r w:rsidRPr="00FD288F">
              <w:rPr>
                <w:sz w:val="20"/>
                <w:szCs w:val="20"/>
              </w:rPr>
              <w:t>задачи на нахождение дроби от числа.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46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Умножение на круглые десятки, сотни и тысячи. 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Приёмы умножения на круглые десятки, сотни и тысячи.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в пределах миллиона умножение на круглые десятки, сотни и тысячи.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D288F">
              <w:rPr>
                <w:sz w:val="20"/>
                <w:szCs w:val="20"/>
              </w:rPr>
              <w:t xml:space="preserve">инструкцию, план решения, алгоритм выполнения задания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при записи числового выражения, нахождении значения числового выражения и т.д.)</w:t>
            </w:r>
          </w:p>
        </w:tc>
      </w:tr>
      <w:tr w:rsidR="00FD288F" w:rsidRPr="00FD288F" w:rsidTr="00C42CB3">
        <w:trPr>
          <w:trHeight w:val="1205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47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Таблица единиц длины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Единицы длины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миллиметр, сантиметр, дециметр, метр, километр) и их соотношения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длины мелкими </w:t>
            </w:r>
            <w:proofErr w:type="gramStart"/>
            <w:r w:rsidRPr="00FD288F">
              <w:rPr>
                <w:sz w:val="20"/>
                <w:szCs w:val="20"/>
              </w:rPr>
              <w:t>и</w:t>
            </w:r>
            <w:proofErr w:type="gramEnd"/>
            <w:r w:rsidRPr="00FD288F">
              <w:rPr>
                <w:sz w:val="20"/>
                <w:szCs w:val="20"/>
              </w:rPr>
              <w:t xml:space="preserve"> наоборот на основе знания таблицы единиц длины.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Составлять </w:t>
            </w:r>
            <w:r w:rsidRPr="00FD288F">
              <w:rPr>
                <w:sz w:val="20"/>
                <w:szCs w:val="20"/>
              </w:rPr>
              <w:t xml:space="preserve">задачи таблице, диаграмме, рисунку и </w:t>
            </w: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их.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Таблица единиц длины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Единицы длины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миллиметр, сантиметр, дециметр, метр, километр) и их соотношения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длины мелкими </w:t>
            </w:r>
            <w:proofErr w:type="gramStart"/>
            <w:r w:rsidRPr="00FD288F">
              <w:rPr>
                <w:sz w:val="20"/>
                <w:szCs w:val="20"/>
              </w:rPr>
              <w:t>и</w:t>
            </w:r>
            <w:proofErr w:type="gramEnd"/>
            <w:r w:rsidRPr="00FD288F">
              <w:rPr>
                <w:sz w:val="20"/>
                <w:szCs w:val="20"/>
              </w:rPr>
              <w:t xml:space="preserve"> наоборот на основе знания таблицы единиц длины.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Составлять </w:t>
            </w:r>
            <w:r w:rsidRPr="00FD288F">
              <w:rPr>
                <w:sz w:val="20"/>
                <w:szCs w:val="20"/>
              </w:rPr>
              <w:t xml:space="preserve">задачи таблице, диаграмме, рисунку и </w:t>
            </w: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их.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49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Урок повторения и самоконтроля. Контрольная </w:t>
            </w:r>
            <w:r w:rsidRPr="00FD288F">
              <w:rPr>
                <w:sz w:val="20"/>
                <w:szCs w:val="20"/>
              </w:rPr>
              <w:lastRenderedPageBreak/>
              <w:t>работа №6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Контролировать и осуществлять</w:t>
            </w:r>
            <w:r w:rsidRPr="00FD288F">
              <w:rPr>
                <w:sz w:val="20"/>
                <w:szCs w:val="20"/>
              </w:rPr>
              <w:t xml:space="preserve"> пошаговый контроль правильности и </w:t>
            </w:r>
            <w:r w:rsidRPr="00FD288F">
              <w:rPr>
                <w:sz w:val="20"/>
                <w:szCs w:val="20"/>
              </w:rPr>
              <w:lastRenderedPageBreak/>
              <w:t>полноты выполнения алгоритма арифметического действия.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50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встречное движение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Знакомство с задачей на встречное движение, её краткой записью и решением.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и решать </w:t>
            </w:r>
            <w:r w:rsidRPr="00FD288F">
              <w:rPr>
                <w:sz w:val="20"/>
                <w:szCs w:val="20"/>
              </w:rPr>
              <w:t>задачи на встречное движение.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Составлять</w:t>
            </w:r>
            <w:r w:rsidRPr="00FD288F">
              <w:rPr>
                <w:sz w:val="20"/>
                <w:szCs w:val="20"/>
              </w:rPr>
              <w:t xml:space="preserve"> задачи на встречное движение по схематическому рисунку, решать эти задачи.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51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встречное движение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Составление схем  и решение задач на движение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и решать </w:t>
            </w:r>
            <w:r w:rsidRPr="00FD288F">
              <w:rPr>
                <w:sz w:val="20"/>
                <w:szCs w:val="20"/>
              </w:rPr>
              <w:t>задачи на встречное движение.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Составлять</w:t>
            </w:r>
            <w:r w:rsidRPr="00FD288F">
              <w:rPr>
                <w:sz w:val="20"/>
                <w:szCs w:val="20"/>
              </w:rPr>
              <w:t xml:space="preserve"> задачи на встречное движение по схематическому рисунку, решать эти задачи.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52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Таблица единиц массы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Единицы массы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грамм, килограмм, центнер, тонна) и их соотношения.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массы мелкими </w:t>
            </w:r>
            <w:proofErr w:type="gramStart"/>
            <w:r w:rsidRPr="00FD288F">
              <w:rPr>
                <w:sz w:val="20"/>
                <w:szCs w:val="20"/>
              </w:rPr>
              <w:t>и</w:t>
            </w:r>
            <w:proofErr w:type="gramEnd"/>
            <w:r w:rsidRPr="00FD288F">
              <w:rPr>
                <w:sz w:val="20"/>
                <w:szCs w:val="20"/>
              </w:rPr>
              <w:t xml:space="preserve"> наоборот на основе знания таблицы единиц массы.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Планировать</w:t>
            </w:r>
            <w:r w:rsidRPr="00FD288F">
              <w:rPr>
                <w:sz w:val="20"/>
                <w:szCs w:val="20"/>
              </w:rPr>
              <w:t xml:space="preserve"> решение задачи.</w:t>
            </w:r>
          </w:p>
        </w:tc>
      </w:tr>
      <w:tr w:rsidR="00FD288F" w:rsidRPr="00FD288F" w:rsidTr="00C42CB3">
        <w:trPr>
          <w:trHeight w:val="997"/>
        </w:trPr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53</w:t>
            </w:r>
          </w:p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движение в противоположных направлениях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Знакомство с задачей на движение в противоположных направлениях, её схематической записью и решением.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и решать </w:t>
            </w:r>
            <w:r w:rsidRPr="00FD288F">
              <w:rPr>
                <w:sz w:val="20"/>
                <w:szCs w:val="20"/>
              </w:rPr>
              <w:t>задачи на встречное движение, движение в противоположных направлениях.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на двузначное число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 письменного умножения на двузначное число.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в пределах миллиона письменное умножение на двузначное число.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Сравнивать </w:t>
            </w:r>
            <w:r w:rsidRPr="00FD288F">
              <w:rPr>
                <w:sz w:val="20"/>
                <w:szCs w:val="20"/>
              </w:rPr>
              <w:t xml:space="preserve">разные способы вычислений, </w:t>
            </w:r>
            <w:r w:rsidRPr="00FD288F">
              <w:rPr>
                <w:b/>
                <w:sz w:val="20"/>
                <w:szCs w:val="20"/>
              </w:rPr>
              <w:t>выбирать</w:t>
            </w:r>
            <w:r w:rsidRPr="00FD288F">
              <w:rPr>
                <w:sz w:val="20"/>
                <w:szCs w:val="20"/>
              </w:rPr>
              <w:t>удобный.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55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движение в одном направлении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Знакомство с задачей на движение в одном направлении, её схематической записью и решением.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и решать </w:t>
            </w:r>
            <w:r w:rsidRPr="00FD288F">
              <w:rPr>
                <w:sz w:val="20"/>
                <w:szCs w:val="20"/>
              </w:rPr>
              <w:t>задачи на встречное движение, движение в противоположных направлениях и движение в одном направлении.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Составлять</w:t>
            </w:r>
            <w:r w:rsidRPr="00FD288F">
              <w:rPr>
                <w:sz w:val="20"/>
                <w:szCs w:val="20"/>
              </w:rPr>
              <w:t xml:space="preserve"> задачи на  движение в одном  направлении по схематическому рисунку, решать эти задачи.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Контрольная работа №7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57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Время. Единицы времени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Умножение величины на число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Единицы времени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секунда, минута, час, сутки, неделя, месяц, год, век) и их соотношения. Приём умножения составной именованной величины на число.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Анализировать</w:t>
            </w:r>
            <w:r w:rsidRPr="00FD288F">
              <w:rPr>
                <w:sz w:val="20"/>
                <w:szCs w:val="20"/>
              </w:rPr>
              <w:t xml:space="preserve"> ситуации, требующие умения измерять промежутки времени в сутках, неделях, месяцах. </w:t>
            </w:r>
            <w:proofErr w:type="gramStart"/>
            <w:r w:rsidRPr="00FD288F">
              <w:rPr>
                <w:sz w:val="20"/>
                <w:szCs w:val="20"/>
              </w:rPr>
              <w:t>Годах</w:t>
            </w:r>
            <w:proofErr w:type="gramEnd"/>
            <w:r w:rsidRPr="00FD288F">
              <w:rPr>
                <w:sz w:val="20"/>
                <w:szCs w:val="20"/>
              </w:rPr>
              <w:t xml:space="preserve"> и веках.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Заменять</w:t>
            </w:r>
            <w:r w:rsidRPr="00FD288F">
              <w:rPr>
                <w:sz w:val="20"/>
                <w:szCs w:val="20"/>
              </w:rPr>
              <w:t xml:space="preserve"> крупные единицы времени мелкими </w:t>
            </w:r>
            <w:proofErr w:type="gramStart"/>
            <w:r w:rsidRPr="00FD288F">
              <w:rPr>
                <w:sz w:val="20"/>
                <w:szCs w:val="20"/>
              </w:rPr>
              <w:t>и</w:t>
            </w:r>
            <w:proofErr w:type="gramEnd"/>
            <w:r w:rsidRPr="00FD288F">
              <w:rPr>
                <w:sz w:val="20"/>
                <w:szCs w:val="20"/>
              </w:rPr>
              <w:t xml:space="preserve"> наоборот на основе знания соотношений между единицами времени.</w:t>
            </w:r>
            <w:r w:rsidRPr="00FD288F">
              <w:rPr>
                <w:b/>
                <w:sz w:val="20"/>
                <w:szCs w:val="20"/>
              </w:rPr>
              <w:t xml:space="preserve"> Выполнять </w:t>
            </w:r>
            <w:r w:rsidRPr="00FD288F">
              <w:rPr>
                <w:sz w:val="20"/>
                <w:szCs w:val="20"/>
              </w:rPr>
              <w:t>в пределах миллиона письменное умножение составной именованной величины на число.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58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Таблица единиц времени.</w:t>
            </w:r>
          </w:p>
          <w:p w:rsidR="00FD288F" w:rsidRPr="00FD288F" w:rsidRDefault="00FD288F" w:rsidP="00FD288F">
            <w:pPr>
              <w:tabs>
                <w:tab w:val="left" w:pos="0"/>
              </w:tabs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sz w:val="20"/>
                <w:szCs w:val="20"/>
              </w:rPr>
              <w:t>Деление многозначного числа на однозначное число.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Единицы времени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секунда, минута, час, сутки, неделя, месяц, год, век) и их соотношения.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 письменного деления многозначного числа на однозначное число.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Заменять</w:t>
            </w:r>
            <w:r w:rsidRPr="00FD288F">
              <w:rPr>
                <w:sz w:val="20"/>
                <w:szCs w:val="20"/>
              </w:rPr>
              <w:t xml:space="preserve"> крупные единицы времени мелкими </w:t>
            </w:r>
            <w:proofErr w:type="gramStart"/>
            <w:r w:rsidRPr="00FD288F">
              <w:rPr>
                <w:sz w:val="20"/>
                <w:szCs w:val="20"/>
              </w:rPr>
              <w:t>и</w:t>
            </w:r>
            <w:proofErr w:type="gramEnd"/>
            <w:r w:rsidRPr="00FD288F">
              <w:rPr>
                <w:sz w:val="20"/>
                <w:szCs w:val="20"/>
              </w:rPr>
              <w:t xml:space="preserve"> наоборот на основе знания таблицы  единиц времени.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в пределах миллиона письменное  деление многозначного числа на однозначное число.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59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Нахождение числа по его дроби.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Задачи на нахождение числа по его дроби.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</w:t>
            </w:r>
            <w:r w:rsidRPr="00FD288F">
              <w:rPr>
                <w:sz w:val="20"/>
                <w:szCs w:val="20"/>
              </w:rPr>
              <w:t>ситуации, требующие умения находить число по его дроби.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Решать</w:t>
            </w:r>
            <w:r w:rsidRPr="00FD288F">
              <w:rPr>
                <w:sz w:val="20"/>
                <w:szCs w:val="20"/>
              </w:rPr>
              <w:t xml:space="preserve"> задачи на нахождение числа по его дроби.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различные приёмы проверки правильности выполнения действия, вычисления значения числового выражения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60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 xml:space="preserve">Деление чисел, которые оканчиваются нулями, на круглые десятки, сотни и </w:t>
            </w: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lastRenderedPageBreak/>
              <w:t>тысячи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Приёмы деления многозначного числа на круглые десятки, сотни и </w:t>
            </w:r>
            <w:r w:rsidRPr="00FD288F">
              <w:rPr>
                <w:sz w:val="20"/>
                <w:szCs w:val="20"/>
              </w:rPr>
              <w:lastRenderedPageBreak/>
              <w:t>тысячи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lastRenderedPageBreak/>
              <w:t xml:space="preserve">Выполнять </w:t>
            </w:r>
            <w:r w:rsidRPr="00FD288F">
              <w:rPr>
                <w:sz w:val="20"/>
                <w:szCs w:val="20"/>
              </w:rPr>
              <w:t xml:space="preserve">деление многозначного числа на круглые десятки, сотни и тысячи, используя правило деления числа на </w:t>
            </w:r>
            <w:r w:rsidRPr="00FD288F">
              <w:rPr>
                <w:sz w:val="20"/>
                <w:szCs w:val="20"/>
              </w:rPr>
              <w:lastRenderedPageBreak/>
              <w:t>произведение.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Осуществлять</w:t>
            </w:r>
            <w:r w:rsidRPr="00FD288F">
              <w:rPr>
                <w:sz w:val="20"/>
                <w:szCs w:val="20"/>
              </w:rPr>
              <w:t xml:space="preserve"> пошаговый контроль правильности и полноты выполнения алгоритма арифметического действия.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lastRenderedPageBreak/>
              <w:t>61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Задачи на движение по реке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Деление многозначного числа на двузначное число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 письменного деления многозначного числа на двузначное  число.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Моделировать </w:t>
            </w:r>
            <w:r w:rsidRPr="00FD288F">
              <w:rPr>
                <w:sz w:val="20"/>
                <w:szCs w:val="20"/>
              </w:rPr>
              <w:t>и решать задачи на движение по реке.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Планировать</w:t>
            </w:r>
            <w:r w:rsidRPr="00FD288F">
              <w:rPr>
                <w:sz w:val="20"/>
                <w:szCs w:val="20"/>
              </w:rPr>
              <w:t xml:space="preserve"> решение задачи.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Дополнять</w:t>
            </w:r>
            <w:r w:rsidRPr="00FD288F">
              <w:rPr>
                <w:sz w:val="20"/>
                <w:szCs w:val="20"/>
              </w:rPr>
              <w:t xml:space="preserve"> условие задачи недостающим данным или вопросом.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в пределах миллиона письменное  деление многозначного числа на двузначное  число.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62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Контрольная работа №8 </w:t>
            </w:r>
            <w:r w:rsidRPr="00FD288F">
              <w:rPr>
                <w:rFonts w:eastAsia="Times New Roman"/>
                <w:color w:val="262626"/>
                <w:sz w:val="20"/>
                <w:szCs w:val="20"/>
              </w:rPr>
              <w:t>по теме "Умножение и деление в пределах 1000000"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Применять изученные способы действий для решения задач  в типовых и поисковых ситуациях. Контролировать правильность и полноту выполнения изученных способов действий.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63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Деление величины на  число. Деление величины на величину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Приёмы деления величины на число и на величину.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письменно деление величины на число и на величину.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разные способы вычислений, выбирать более </w:t>
            </w:r>
            <w:proofErr w:type="gramStart"/>
            <w:r w:rsidRPr="00FD288F">
              <w:rPr>
                <w:sz w:val="20"/>
                <w:szCs w:val="20"/>
              </w:rPr>
              <w:t>удобный</w:t>
            </w:r>
            <w:proofErr w:type="gramEnd"/>
            <w:r w:rsidRPr="00FD288F">
              <w:rPr>
                <w:sz w:val="20"/>
                <w:szCs w:val="20"/>
              </w:rPr>
              <w:t>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64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Ар и гектар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Ар и гектар как новые единицы площади и их соотношения с квадратным метром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Анализировать</w:t>
            </w:r>
            <w:r w:rsidRPr="00FD288F">
              <w:rPr>
                <w:sz w:val="20"/>
                <w:szCs w:val="20"/>
              </w:rPr>
              <w:t xml:space="preserve"> житейские ситуации, требующие умения измерять площадь участков в арах и гектарах.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крупные единицы площади мелкими </w:t>
            </w:r>
            <w:proofErr w:type="gramStart"/>
            <w:r w:rsidRPr="00FD288F">
              <w:rPr>
                <w:sz w:val="20"/>
                <w:szCs w:val="20"/>
              </w:rPr>
              <w:t>и</w:t>
            </w:r>
            <w:proofErr w:type="gramEnd"/>
            <w:r w:rsidRPr="00FD288F">
              <w:rPr>
                <w:sz w:val="20"/>
                <w:szCs w:val="20"/>
              </w:rPr>
              <w:t xml:space="preserve"> наоборот на основе знания соотношений между единицами площади.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65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Умножение многозначного числа на трехзначное число.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Деление многозначного числа на трехзначное число.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Деление многозначного числа с остатком.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Приём письменного умножения  многозначного числа на трехзначное   число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Выполнять</w:t>
            </w:r>
            <w:r w:rsidRPr="00FD288F">
              <w:rPr>
                <w:sz w:val="20"/>
                <w:szCs w:val="20"/>
              </w:rPr>
              <w:t xml:space="preserve"> письменно  умножение многозначного числа на трехзначное  число.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Заменять </w:t>
            </w:r>
            <w:r w:rsidRPr="00FD288F">
              <w:rPr>
                <w:sz w:val="20"/>
                <w:szCs w:val="20"/>
              </w:rPr>
              <w:t xml:space="preserve">многозначное число суммой разрядных слагаемых и </w:t>
            </w:r>
            <w:r w:rsidRPr="00FD288F">
              <w:rPr>
                <w:b/>
                <w:sz w:val="20"/>
                <w:szCs w:val="20"/>
              </w:rPr>
              <w:t xml:space="preserve">использовать </w:t>
            </w:r>
            <w:r w:rsidRPr="00FD288F">
              <w:rPr>
                <w:sz w:val="20"/>
                <w:szCs w:val="20"/>
              </w:rPr>
              <w:t>правило умножения числа на сумму при вычислениях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Times New Roman"/>
                <w:color w:val="262626"/>
                <w:kern w:val="1"/>
                <w:sz w:val="20"/>
                <w:szCs w:val="20"/>
              </w:rPr>
              <w:t>66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sz w:val="20"/>
                <w:szCs w:val="20"/>
                <w:lang w:eastAsia="hi-IN" w:bidi="hi-IN"/>
              </w:rPr>
              <w:t>Диагностическая работа (конец года)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Уметь самостоятельно выполнять работу, делать самопроверку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Times New Roman"/>
                <w:color w:val="262626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67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>Прием округления делителя.</w:t>
            </w:r>
          </w:p>
          <w:p w:rsidR="00FD288F" w:rsidRPr="00FD288F" w:rsidRDefault="00FD288F" w:rsidP="00FD288F">
            <w:pPr>
              <w:spacing w:line="100" w:lineRule="atLeast"/>
              <w:rPr>
                <w:sz w:val="20"/>
                <w:szCs w:val="20"/>
                <w:lang w:eastAsia="hi-IN" w:bidi="hi-IN"/>
              </w:rPr>
            </w:pPr>
            <w:r w:rsidRPr="00FD288F">
              <w:rPr>
                <w:rFonts w:eastAsia="Times New Roman"/>
                <w:color w:val="262626"/>
                <w:sz w:val="20"/>
                <w:szCs w:val="20"/>
                <w:lang w:eastAsia="hi-IN" w:bidi="hi-IN"/>
              </w:rPr>
              <w:t xml:space="preserve">Особые случаи умножения  многозначных чисел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Подбор цифры частного с помощью округления делителя.</w:t>
            </w: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Использовать </w:t>
            </w:r>
            <w:r w:rsidRPr="00FD288F">
              <w:rPr>
                <w:sz w:val="20"/>
                <w:szCs w:val="20"/>
              </w:rPr>
              <w:t>приём округления делителя для подбора цифры частного при делении многозначных чисел в пределах миллиона.</w:t>
            </w:r>
          </w:p>
          <w:p w:rsidR="00FD288F" w:rsidRPr="00FD288F" w:rsidRDefault="00FD288F" w:rsidP="00FD288F">
            <w:pPr>
              <w:spacing w:line="100" w:lineRule="atLeast"/>
              <w:rPr>
                <w:b/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>Сравнивать</w:t>
            </w:r>
            <w:r w:rsidRPr="00FD288F">
              <w:rPr>
                <w:sz w:val="20"/>
                <w:szCs w:val="20"/>
              </w:rPr>
              <w:t xml:space="preserve"> разные приёмы вычислений, </w:t>
            </w:r>
            <w:r w:rsidRPr="00FD288F">
              <w:rPr>
                <w:b/>
                <w:sz w:val="20"/>
                <w:szCs w:val="20"/>
              </w:rPr>
              <w:t xml:space="preserve">выбирать </w:t>
            </w:r>
            <w:r w:rsidRPr="00FD288F">
              <w:rPr>
                <w:sz w:val="20"/>
                <w:szCs w:val="20"/>
              </w:rPr>
              <w:t>рациональные.</w:t>
            </w:r>
          </w:p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b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проверку правильности вычислений разными способами.</w:t>
            </w:r>
          </w:p>
        </w:tc>
      </w:tr>
      <w:tr w:rsidR="00FD288F" w:rsidRPr="00FD288F" w:rsidTr="00C42CB3">
        <w:tc>
          <w:tcPr>
            <w:tcW w:w="567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68</w:t>
            </w: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Урок повторения и самоконтроля. </w:t>
            </w:r>
          </w:p>
        </w:tc>
        <w:tc>
          <w:tcPr>
            <w:tcW w:w="70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D288F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D288F" w:rsidRPr="00FD288F" w:rsidRDefault="00FD288F" w:rsidP="00FD288F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</w:tr>
    </w:tbl>
    <w:p w:rsidR="00FD288F" w:rsidRPr="00FD288F" w:rsidRDefault="00FD288F" w:rsidP="00FD288F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FD288F" w:rsidRPr="00FD288F" w:rsidRDefault="00FD288F" w:rsidP="00FD288F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FD288F" w:rsidRPr="00FD288F" w:rsidRDefault="00FD288F" w:rsidP="00FD288F">
      <w:pPr>
        <w:suppressAutoHyphens w:val="0"/>
        <w:spacing w:after="200" w:line="276" w:lineRule="auto"/>
        <w:jc w:val="center"/>
        <w:rPr>
          <w:rFonts w:eastAsiaTheme="minorHAnsi"/>
          <w:b/>
          <w:sz w:val="20"/>
          <w:szCs w:val="20"/>
          <w:lang w:eastAsia="en-US"/>
        </w:rPr>
      </w:pPr>
      <w:r w:rsidRPr="00FD288F">
        <w:rPr>
          <w:rFonts w:eastAsiaTheme="minorHAnsi"/>
          <w:b/>
          <w:sz w:val="20"/>
          <w:szCs w:val="20"/>
          <w:lang w:eastAsia="en-US"/>
        </w:rPr>
        <w:t>Окружающий мир</w:t>
      </w:r>
    </w:p>
    <w:p w:rsidR="00FD288F" w:rsidRPr="00FD288F" w:rsidRDefault="00FD288F" w:rsidP="00FD288F">
      <w:pPr>
        <w:autoSpaceDE w:val="0"/>
        <w:jc w:val="center"/>
        <w:rPr>
          <w:sz w:val="20"/>
          <w:szCs w:val="20"/>
        </w:rPr>
      </w:pPr>
      <w:r w:rsidRPr="00FD288F">
        <w:rPr>
          <w:b/>
          <w:bCs/>
          <w:sz w:val="20"/>
          <w:szCs w:val="20"/>
        </w:rPr>
        <w:t>Пояснительная записка</w:t>
      </w:r>
    </w:p>
    <w:p w:rsidR="00FD288F" w:rsidRPr="00FD288F" w:rsidRDefault="00FD288F" w:rsidP="00FD288F">
      <w:pPr>
        <w:jc w:val="both"/>
        <w:rPr>
          <w:color w:val="000000"/>
          <w:sz w:val="20"/>
          <w:szCs w:val="20"/>
        </w:rPr>
      </w:pPr>
      <w:r w:rsidRPr="00FD288F">
        <w:rPr>
          <w:sz w:val="20"/>
          <w:szCs w:val="20"/>
        </w:rPr>
        <w:tab/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А. А. Плешакова, </w:t>
      </w:r>
      <w:r w:rsidRPr="00FD288F">
        <w:rPr>
          <w:bCs/>
          <w:sz w:val="20"/>
          <w:szCs w:val="20"/>
        </w:rPr>
        <w:t>М. Ю. Новицкой</w:t>
      </w:r>
      <w:r w:rsidRPr="00FD288F">
        <w:rPr>
          <w:sz w:val="20"/>
          <w:szCs w:val="20"/>
        </w:rPr>
        <w:t>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color w:val="000000"/>
          <w:sz w:val="20"/>
          <w:szCs w:val="20"/>
        </w:rPr>
        <w:tab/>
      </w:r>
      <w:r w:rsidRPr="00FD288F">
        <w:rPr>
          <w:color w:val="000000"/>
          <w:sz w:val="20"/>
          <w:szCs w:val="20"/>
          <w:u w:val="single"/>
        </w:rPr>
        <w:t>Ц</w:t>
      </w:r>
      <w:r w:rsidRPr="00FD288F">
        <w:rPr>
          <w:sz w:val="20"/>
          <w:szCs w:val="20"/>
          <w:u w:val="single"/>
        </w:rPr>
        <w:t>ели</w:t>
      </w:r>
      <w:r w:rsidRPr="00FD288F">
        <w:rPr>
          <w:sz w:val="20"/>
          <w:szCs w:val="20"/>
        </w:rPr>
        <w:t>изучения предмета «Окружающий мир»:</w:t>
      </w:r>
    </w:p>
    <w:p w:rsidR="00FD288F" w:rsidRPr="00FD288F" w:rsidRDefault="00FD288F" w:rsidP="00523083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FD288F" w:rsidRPr="00FD288F" w:rsidRDefault="00FD288F" w:rsidP="00523083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ab/>
        <w:t xml:space="preserve">Основной </w:t>
      </w:r>
      <w:r w:rsidRPr="00FD288F">
        <w:rPr>
          <w:sz w:val="20"/>
          <w:szCs w:val="20"/>
          <w:u w:val="single"/>
        </w:rPr>
        <w:t>задачей</w:t>
      </w:r>
      <w:r w:rsidRPr="00FD288F">
        <w:rPr>
          <w:sz w:val="20"/>
          <w:szCs w:val="20"/>
        </w:rPr>
        <w:t xml:space="preserve"> реализации содержания предмета является формирование у ребёнка:</w:t>
      </w:r>
    </w:p>
    <w:p w:rsidR="00FD288F" w:rsidRPr="00FD288F" w:rsidRDefault="00FD288F" w:rsidP="00523083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уважительного отношения к семье, к городу или деревне, а также к региону, в котором проживают дети, к России, её природе и культуре, истории;</w:t>
      </w:r>
    </w:p>
    <w:p w:rsidR="00FD288F" w:rsidRPr="00FD288F" w:rsidRDefault="00FD288F" w:rsidP="00523083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lastRenderedPageBreak/>
        <w:t>понимания ценности, целостности и многообразия окружающего мира, понимание своего места в нём;</w:t>
      </w:r>
    </w:p>
    <w:p w:rsidR="00FD288F" w:rsidRPr="00FD288F" w:rsidRDefault="00FD288F" w:rsidP="00523083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модели безопасного поведения в условиях повседневной жизни и в различных опасных и чрезвычайных ситуациях; </w:t>
      </w:r>
    </w:p>
    <w:p w:rsidR="00FD288F" w:rsidRPr="00FD288F" w:rsidRDefault="00FD288F" w:rsidP="00523083">
      <w:pPr>
        <w:numPr>
          <w:ilvl w:val="0"/>
          <w:numId w:val="7"/>
        </w:numPr>
        <w:suppressAutoHyphens w:val="0"/>
        <w:spacing w:after="200" w:line="0" w:lineRule="atLeast"/>
        <w:ind w:firstLine="360"/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психологической культуры и компетенции для обеспечения эффективного и безопасного взаимодействия в социуме. </w:t>
      </w:r>
    </w:p>
    <w:p w:rsidR="00FD288F" w:rsidRPr="00FD288F" w:rsidRDefault="00FD288F" w:rsidP="00FD288F">
      <w:pPr>
        <w:spacing w:line="0" w:lineRule="atLeast"/>
        <w:ind w:firstLine="360"/>
        <w:jc w:val="both"/>
        <w:rPr>
          <w:sz w:val="20"/>
          <w:szCs w:val="20"/>
        </w:rPr>
      </w:pPr>
    </w:p>
    <w:p w:rsidR="00FD288F" w:rsidRPr="00FD288F" w:rsidRDefault="00FD288F" w:rsidP="00FD288F">
      <w:pPr>
        <w:autoSpaceDE w:val="0"/>
        <w:jc w:val="both"/>
        <w:rPr>
          <w:sz w:val="20"/>
          <w:szCs w:val="20"/>
        </w:rPr>
      </w:pPr>
      <w:r w:rsidRPr="00FD288F">
        <w:rPr>
          <w:b/>
          <w:bCs/>
          <w:sz w:val="20"/>
          <w:szCs w:val="20"/>
        </w:rPr>
        <w:t>2. Общая характеристика учебного предмета</w:t>
      </w:r>
    </w:p>
    <w:p w:rsidR="00FD288F" w:rsidRPr="00FD288F" w:rsidRDefault="00FD288F" w:rsidP="00FD288F">
      <w:pPr>
        <w:jc w:val="both"/>
        <w:rPr>
          <w:color w:val="000000"/>
          <w:sz w:val="20"/>
          <w:szCs w:val="20"/>
        </w:rPr>
      </w:pPr>
      <w:r w:rsidRPr="00FD288F">
        <w:rPr>
          <w:sz w:val="20"/>
          <w:szCs w:val="20"/>
        </w:rPr>
        <w:tab/>
        <w:t xml:space="preserve">Программа «Окружающий мир» создана с опорой на культурологические принципы, понятия, категории, которые гармонично объединяют </w:t>
      </w:r>
      <w:proofErr w:type="gramStart"/>
      <w:r w:rsidRPr="00FD288F">
        <w:rPr>
          <w:sz w:val="20"/>
          <w:szCs w:val="20"/>
        </w:rPr>
        <w:t>естественно-научные</w:t>
      </w:r>
      <w:proofErr w:type="gramEnd"/>
      <w:r w:rsidRPr="00FD288F">
        <w:rPr>
          <w:sz w:val="20"/>
          <w:szCs w:val="20"/>
        </w:rPr>
        <w:t xml:space="preserve"> знания  и опыт гуманитарных наук. Ведущей с точки зрения организации содержания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— как часть природы, как создатель культуры и как её продукт, т. е. тоже природно-культурное целое.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color w:val="000000"/>
          <w:sz w:val="20"/>
          <w:szCs w:val="20"/>
        </w:rPr>
        <w:tab/>
      </w:r>
    </w:p>
    <w:p w:rsidR="00FD288F" w:rsidRPr="00FD288F" w:rsidRDefault="00FD288F" w:rsidP="00FD288F">
      <w:pPr>
        <w:jc w:val="both"/>
        <w:rPr>
          <w:sz w:val="20"/>
          <w:szCs w:val="20"/>
        </w:rPr>
      </w:pPr>
    </w:p>
    <w:p w:rsidR="00FD288F" w:rsidRPr="00FD288F" w:rsidRDefault="00FD288F" w:rsidP="00FD288F">
      <w:pPr>
        <w:autoSpaceDE w:val="0"/>
        <w:jc w:val="both"/>
        <w:rPr>
          <w:sz w:val="20"/>
          <w:szCs w:val="20"/>
        </w:rPr>
      </w:pPr>
      <w:r w:rsidRPr="00FD288F">
        <w:rPr>
          <w:b/>
          <w:bCs/>
          <w:sz w:val="20"/>
          <w:szCs w:val="20"/>
        </w:rPr>
        <w:t>3. Место учебного предмета в учебном плане</w:t>
      </w:r>
    </w:p>
    <w:p w:rsidR="00FD288F" w:rsidRPr="00FD288F" w:rsidRDefault="00FD288F" w:rsidP="00FD288F">
      <w:pPr>
        <w:autoSpaceDE w:val="0"/>
        <w:ind w:firstLine="567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На изучение окружающего мира  в 4 классе отводится  34 часа (1 ч в неделю, 34 учебные недели), 1 четверть — 9 часа, 2 четверть — 7 часов, 3 четверть — 10 часов, 4 четверть — 8 часов.</w:t>
      </w:r>
    </w:p>
    <w:p w:rsidR="00FD288F" w:rsidRPr="00FD288F" w:rsidRDefault="00FD288F" w:rsidP="00FD288F">
      <w:pPr>
        <w:autoSpaceDE w:val="0"/>
        <w:ind w:firstLine="567"/>
        <w:jc w:val="both"/>
        <w:rPr>
          <w:sz w:val="20"/>
          <w:szCs w:val="20"/>
        </w:rPr>
      </w:pPr>
    </w:p>
    <w:p w:rsidR="00FD288F" w:rsidRPr="00FD288F" w:rsidRDefault="00FD288F" w:rsidP="00FD288F">
      <w:pPr>
        <w:autoSpaceDE w:val="0"/>
        <w:jc w:val="both"/>
        <w:rPr>
          <w:sz w:val="20"/>
          <w:szCs w:val="20"/>
        </w:rPr>
      </w:pPr>
      <w:r w:rsidRPr="00FD288F">
        <w:rPr>
          <w:b/>
          <w:bCs/>
          <w:sz w:val="20"/>
          <w:szCs w:val="20"/>
        </w:rPr>
        <w:t>4. Ценностные ориентиры содержания учебного предмета</w:t>
      </w:r>
    </w:p>
    <w:p w:rsidR="00FD288F" w:rsidRPr="00FD288F" w:rsidRDefault="00FD288F" w:rsidP="00FD288F">
      <w:pPr>
        <w:jc w:val="both"/>
        <w:rPr>
          <w:rFonts w:eastAsia="NewtonCSanPin-Regular"/>
          <w:sz w:val="20"/>
          <w:szCs w:val="20"/>
        </w:rPr>
      </w:pPr>
      <w:r w:rsidRPr="00FD288F">
        <w:rPr>
          <w:sz w:val="20"/>
          <w:szCs w:val="20"/>
        </w:rPr>
        <w:tab/>
        <w:t>Предмет «Окружающий мир» вводит ценностную шкалу, необходимую для формирования у подрастающего поколения позитивных целевых установок, углублённого личностного восприятия и эмоционального, доброжелательного отношения к миру природы и культуры в их единстве. Тем самым закладываются основы воспитания нравственно и духовно зрелых, активных граждан, способных оценивать своё место в окружающем мире и участвовать в созидательной деятельности на благо родной страны и мира вокруг.</w:t>
      </w:r>
    </w:p>
    <w:p w:rsidR="00FD288F" w:rsidRPr="00FD288F" w:rsidRDefault="00FD288F" w:rsidP="00FD288F">
      <w:pPr>
        <w:tabs>
          <w:tab w:val="left" w:pos="2205"/>
        </w:tabs>
        <w:autoSpaceDE w:val="0"/>
        <w:spacing w:line="360" w:lineRule="auto"/>
        <w:jc w:val="both"/>
        <w:rPr>
          <w:b/>
          <w:bCs/>
          <w:sz w:val="20"/>
          <w:szCs w:val="20"/>
        </w:rPr>
      </w:pPr>
      <w:r w:rsidRPr="00FD288F">
        <w:rPr>
          <w:sz w:val="20"/>
          <w:szCs w:val="20"/>
        </w:rPr>
        <w:tab/>
      </w:r>
    </w:p>
    <w:p w:rsidR="00FD288F" w:rsidRPr="00FD288F" w:rsidRDefault="00FD288F" w:rsidP="00FD288F">
      <w:pPr>
        <w:autoSpaceDE w:val="0"/>
        <w:jc w:val="both"/>
        <w:rPr>
          <w:b/>
          <w:bCs/>
          <w:i/>
          <w:iCs/>
          <w:sz w:val="20"/>
          <w:szCs w:val="20"/>
        </w:rPr>
      </w:pPr>
      <w:r w:rsidRPr="00FD288F">
        <w:rPr>
          <w:b/>
          <w:bCs/>
          <w:sz w:val="20"/>
          <w:szCs w:val="20"/>
        </w:rPr>
        <w:t xml:space="preserve">5. Личностные, </w:t>
      </w:r>
      <w:proofErr w:type="spellStart"/>
      <w:r w:rsidRPr="00FD288F">
        <w:rPr>
          <w:b/>
          <w:bCs/>
          <w:sz w:val="20"/>
          <w:szCs w:val="20"/>
        </w:rPr>
        <w:t>метапредметные</w:t>
      </w:r>
      <w:proofErr w:type="spellEnd"/>
      <w:r w:rsidRPr="00FD288F">
        <w:rPr>
          <w:b/>
          <w:bCs/>
          <w:sz w:val="20"/>
          <w:szCs w:val="20"/>
        </w:rPr>
        <w:t>, предметные результаты освоения учебного предмета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b/>
          <w:bCs/>
          <w:i/>
          <w:iCs/>
          <w:sz w:val="20"/>
          <w:szCs w:val="20"/>
        </w:rPr>
        <w:t>Личностные результаты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1. 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2. 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3. Формирование эстетических потребностей, ценностей и чувств.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4. 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proofErr w:type="spellStart"/>
      <w:r w:rsidRPr="00FD288F">
        <w:rPr>
          <w:b/>
          <w:bCs/>
          <w:i/>
          <w:iCs/>
          <w:sz w:val="20"/>
          <w:szCs w:val="20"/>
        </w:rPr>
        <w:t>Метапредметные</w:t>
      </w:r>
      <w:proofErr w:type="spellEnd"/>
      <w:r w:rsidRPr="00FD288F">
        <w:rPr>
          <w:b/>
          <w:bCs/>
          <w:i/>
          <w:iCs/>
          <w:sz w:val="20"/>
          <w:szCs w:val="20"/>
        </w:rPr>
        <w:t xml:space="preserve"> результаты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1. Овладение способностью принимать и сохранять цели и задачи учебной деятельности, поиска средств её осуществления.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2.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3. Использование знаково-символических сре</w:t>
      </w:r>
      <w:proofErr w:type="gramStart"/>
      <w:r w:rsidRPr="00FD288F">
        <w:rPr>
          <w:sz w:val="20"/>
          <w:szCs w:val="20"/>
        </w:rPr>
        <w:t>дств пр</w:t>
      </w:r>
      <w:proofErr w:type="gramEnd"/>
      <w:r w:rsidRPr="00FD288F">
        <w:rPr>
          <w:sz w:val="20"/>
          <w:szCs w:val="20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b/>
          <w:bCs/>
          <w:i/>
          <w:iCs/>
          <w:sz w:val="20"/>
          <w:szCs w:val="20"/>
        </w:rPr>
        <w:t>Предметные результаты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1. Понимание особой роли России в мировой истории, воспитание чувства гордости за национальные свершения, открытия, победы.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2. Уважительное отношение к России, родному краю, своей семье, истории, культуре, природе нашей страны, её современной жизни.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3. 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D288F">
        <w:rPr>
          <w:sz w:val="20"/>
          <w:szCs w:val="20"/>
        </w:rPr>
        <w:t>здоровьесберегающего</w:t>
      </w:r>
      <w:proofErr w:type="spellEnd"/>
      <w:r w:rsidRPr="00FD288F">
        <w:rPr>
          <w:sz w:val="20"/>
          <w:szCs w:val="20"/>
        </w:rPr>
        <w:t xml:space="preserve"> поведения в природной и социальной среде.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4. Освоение доступных способов изучения природы и общества (наблюдение, запись, измерение, опыт, сравнение, классификация и др. с получением информации из семейных архивов, от окружающих людей, в открытом информационном пространстве).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5. Развитие навыков устанавливать и выявлять причинно-следственные связи в окружающем мире.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</w:p>
    <w:p w:rsidR="00FD288F" w:rsidRPr="00FD288F" w:rsidRDefault="00FD288F" w:rsidP="00FD288F">
      <w:pPr>
        <w:autoSpaceDE w:val="0"/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FD288F">
        <w:rPr>
          <w:b/>
          <w:bCs/>
          <w:sz w:val="20"/>
          <w:szCs w:val="20"/>
        </w:rPr>
        <w:t>6. Содержание учебного предмета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b/>
          <w:bCs/>
          <w:i/>
          <w:iCs/>
          <w:color w:val="000000"/>
          <w:sz w:val="20"/>
          <w:szCs w:val="20"/>
        </w:rPr>
        <w:t>Человек и природа</w:t>
      </w:r>
      <w:r w:rsidRPr="00FD288F">
        <w:rPr>
          <w:b/>
          <w:bCs/>
          <w:i/>
          <w:iCs/>
          <w:sz w:val="20"/>
          <w:szCs w:val="20"/>
        </w:rPr>
        <w:t xml:space="preserve"> (11 часов)</w:t>
      </w:r>
    </w:p>
    <w:p w:rsidR="00FD288F" w:rsidRPr="00FD288F" w:rsidRDefault="00FD288F" w:rsidP="00FD288F">
      <w:pPr>
        <w:jc w:val="both"/>
        <w:rPr>
          <w:b/>
          <w:bCs/>
          <w:i/>
          <w:iCs/>
          <w:sz w:val="20"/>
          <w:szCs w:val="20"/>
        </w:rPr>
      </w:pPr>
      <w:r w:rsidRPr="00FD288F">
        <w:rPr>
          <w:sz w:val="20"/>
          <w:szCs w:val="20"/>
        </w:rPr>
        <w:t xml:space="preserve">.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b/>
          <w:bCs/>
          <w:i/>
          <w:iCs/>
          <w:sz w:val="20"/>
          <w:szCs w:val="20"/>
        </w:rPr>
        <w:t>Человек и общество (23 часа)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ab/>
      </w:r>
    </w:p>
    <w:p w:rsidR="00FD288F" w:rsidRPr="00FD288F" w:rsidRDefault="00FD288F" w:rsidP="00FD288F">
      <w:pPr>
        <w:autoSpaceDE w:val="0"/>
        <w:spacing w:line="360" w:lineRule="auto"/>
        <w:ind w:firstLine="709"/>
        <w:jc w:val="both"/>
        <w:rPr>
          <w:b/>
          <w:bCs/>
          <w:sz w:val="20"/>
          <w:szCs w:val="20"/>
        </w:rPr>
      </w:pPr>
      <w:r w:rsidRPr="00FD288F">
        <w:rPr>
          <w:sz w:val="20"/>
          <w:szCs w:val="20"/>
        </w:rPr>
        <w:t xml:space="preserve">. </w:t>
      </w:r>
    </w:p>
    <w:p w:rsidR="00FD288F" w:rsidRPr="00FD288F" w:rsidRDefault="00FD288F" w:rsidP="00FD288F">
      <w:pPr>
        <w:autoSpaceDE w:val="0"/>
        <w:spacing w:line="360" w:lineRule="auto"/>
        <w:ind w:firstLine="708"/>
        <w:jc w:val="both"/>
        <w:rPr>
          <w:b/>
          <w:bCs/>
          <w:sz w:val="20"/>
          <w:szCs w:val="20"/>
        </w:rPr>
      </w:pPr>
    </w:p>
    <w:tbl>
      <w:tblPr>
        <w:tblW w:w="1111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965"/>
        <w:gridCol w:w="768"/>
        <w:gridCol w:w="860"/>
        <w:gridCol w:w="3367"/>
        <w:gridCol w:w="3579"/>
      </w:tblGrid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№ 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уро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ка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center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Тема урока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Элементы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Характеристика деятельности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учащихся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31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Общество — это мы!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Необходимость объединения людей в сообщества. Различные типы сообществ и общественных групп. Общие цели и интересы — основа </w:t>
            </w:r>
            <w:r w:rsidRPr="00FD288F">
              <w:rPr>
                <w:sz w:val="20"/>
                <w:szCs w:val="20"/>
              </w:rPr>
              <w:lastRenderedPageBreak/>
              <w:t xml:space="preserve">объединения людей в сообщества.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Систематизировать уже имеющиеся представления о необходимости объединения людей в сообщества</w:t>
            </w:r>
            <w:proofErr w:type="gramStart"/>
            <w:r w:rsidRPr="00FD288F">
              <w:rPr>
                <w:sz w:val="20"/>
                <w:szCs w:val="20"/>
              </w:rPr>
              <w:t>.ч</w:t>
            </w:r>
            <w:proofErr w:type="gramEnd"/>
            <w:r w:rsidRPr="00FD288F">
              <w:rPr>
                <w:sz w:val="20"/>
                <w:szCs w:val="20"/>
              </w:rPr>
              <w:t xml:space="preserve">еловек входит в течение </w:t>
            </w:r>
            <w:r w:rsidRPr="00FD288F">
              <w:rPr>
                <w:sz w:val="20"/>
                <w:szCs w:val="20"/>
              </w:rPr>
              <w:lastRenderedPageBreak/>
              <w:t>жизни. Сопоставлять понятия «гражданин» и «соотечественник», выявлять общее и различное.</w:t>
            </w: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Российский народ.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Российский народ как сообщество граждан, связанных едиными целями и интересами. Факторы, объединяющие граждан России между собой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Систематизировать уже имеющиеся представления о российском народе; называть объединяющие факторы, приводить примеры этих факторов из реальной жизни своего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Конституция России.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Конституция РФ как документ, раскрывающий вопросы государственного устройства страны, свободы, прав и обязанностей её граждан</w:t>
            </w:r>
            <w:proofErr w:type="gramStart"/>
            <w:r w:rsidRPr="00FD288F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Различать права и обязанности граждан России; приводить конкретные примеры свобод, гарантируемых гражданам России её Конституцией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Права ребёнка.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Права ребёнка, гарантированные Федеральным законом. Происхождение закона от положений Конституции РФ и важнейших документов ООН.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Устанавливать соответствие внутреннего смысла статей о правах ребёнка и нормы отношения к детям в культуре народов России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Государственное устройство России.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Особенности государственного устройства РФ как независимой демократической республики и Конституции страны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Устанавливать связь особенностей государственного устройства России и положений её Конституции; объяснять, в чём состоит роль Президента и трёх ветвей власти в России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Российский союз </w:t>
            </w:r>
            <w:proofErr w:type="gramStart"/>
            <w:r w:rsidRPr="00FD288F">
              <w:rPr>
                <w:sz w:val="20"/>
                <w:szCs w:val="20"/>
              </w:rPr>
              <w:t>равных</w:t>
            </w:r>
            <w:proofErr w:type="gramEnd"/>
            <w:r w:rsidRPr="00FD288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Особенности субъектов РФ в зависимости от принадлежности к той или иной группе.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Характеризовать особенности субъектов РФ в зависимости от их принадлежности к той или иной группе;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7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Государственная граница.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Устройство государственной границы в настоящее время и в старину. Цель обустройства государственной границы. Ближайшие соседи России в мире.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 карте определять, с каким государствами Россия граничит на суше и на море; показывать на карте государственную границу России; различать сопредельные с Россией страны.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8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Путешествие за границу России.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Путешествие в Беларусь и Монголию. Добрососедство разных стран на Земле как культурная ценность.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 карте определять названия столиц; рассказывать о важнейших природных и культурных объектах. Моделировать ситуации общения с зарубежными сверстниками в соответствии с традициями добрососедства и гостеприимства.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9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Урок — конференция «Путешествие по разным странам»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Добрососедство разных стран на Земле как культурная ценность.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Использовать источники дополнительной информации, в том числе Интернет, для составления рассказа о реальном или заочном путешествии в страны ближнего зарубежья (по выбору).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10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Творческий союз.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Диалог культур народов России как способ взаимного духовного и культурного обогащения. Роль русского языка и культуры в творчестве выдающихся деятелей культуры народов России,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Презентовать рассказ о жизни и творчестве выдающихся деятелей культуры народов своего края. Оценивать роль русского языка и культуры в их творчестве.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11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Проверочная работа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Систематизировать уже имеющиеся представления о государственном устройстве России. Проверять себя и самостоятельно оценивать свои достижения на основе диагностической работы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12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Карта — наш экскурсовод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Физическая карта России. Россия — самая большая по территории страна мира. Общее представление о природе России </w:t>
            </w:r>
            <w:proofErr w:type="gramStart"/>
            <w:r w:rsidRPr="00FD288F">
              <w:rPr>
                <w:sz w:val="20"/>
                <w:szCs w:val="20"/>
              </w:rPr>
              <w:t xml:space="preserve">( </w:t>
            </w:r>
            <w:proofErr w:type="gramEnd"/>
            <w:r w:rsidRPr="00FD288F">
              <w:rPr>
                <w:sz w:val="20"/>
                <w:szCs w:val="20"/>
              </w:rPr>
              <w:t>с опорой на физическую карту)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Сравнивать масштаб физической карты России и карты мира, объяснять разницу.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13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 севера на юг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Природные зоны России: общее представление, основные природные зоны, порядок их смены в направлении с севера на юг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Работая в паре, сравнивать карту природных зон России и физическую карту России, выявлять значение цветовых обозначений на карте природных зон.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color w:val="000000"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14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color w:val="000000"/>
                <w:sz w:val="20"/>
                <w:szCs w:val="20"/>
              </w:rPr>
              <w:t xml:space="preserve">В ледяной пустыне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Зона арктических пустынь. </w:t>
            </w:r>
            <w:r w:rsidRPr="00FD288F">
              <w:rPr>
                <w:sz w:val="20"/>
                <w:szCs w:val="20"/>
              </w:rPr>
              <w:lastRenderedPageBreak/>
              <w:t>Природные условия, растительный и животный мир арктических пустынь. Научные исследования на островах Северного Ледовитого океана.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 xml:space="preserve">Находить на карте природных зон </w:t>
            </w:r>
            <w:r w:rsidRPr="00FD288F">
              <w:rPr>
                <w:sz w:val="20"/>
                <w:szCs w:val="20"/>
              </w:rPr>
              <w:lastRenderedPageBreak/>
              <w:t>России арктические пустыни, рассказывать по карте об этой зоне, учиться показывать её на карте.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Устанавливать причинно-следственные связи между положением Солнца и природными условиями зоны арктических пустынь.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В холодной тундре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Зона тундры. Природные условия, растительный и животный мир тундры. Экологические связи в тундровом сообществе. Оленеводство — основное занятие северных народов.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Находить на карте природных зон России зону тундры, рассказывать по карте этой зоне, учиться показывать её на карте.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Устанавливать причинно-следственные связи между положением Солнца и природными условиями зоны тундры.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16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Среди лесов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Лесотундра как переходная зона между тундрой и лесом. Лесные зоны России: зона тайги, зона смешанных и широколиственных лесов. Природные условия, растительный и животный мир лесных зон. Экологические связи в лесных сообществах.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Находить на карте природных зон России лесные зоны, рассказывать о них по карте, учиться показывать на карте эти зоны.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Устанавливать зависимость природы лесных зон от распределения тепла и влаги.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17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В широкой степи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Лесостепь как переходная зона между лесами и степями. Зона 1степей. Природные условия, р1астительный и животный мир ст1епей. Экологические связи в сте1пном сообществе. Сельскохозяйственная деятельность людей в зоне степей и её экологические последствия.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Находить на карте природных зон России зоны </w:t>
            </w:r>
            <w:proofErr w:type="spellStart"/>
            <w:r w:rsidRPr="00FD288F">
              <w:rPr>
                <w:sz w:val="20"/>
                <w:szCs w:val="20"/>
              </w:rPr>
              <w:t>лесостепей</w:t>
            </w:r>
            <w:proofErr w:type="spellEnd"/>
            <w:r w:rsidRPr="00FD288F">
              <w:rPr>
                <w:sz w:val="20"/>
                <w:szCs w:val="20"/>
              </w:rPr>
              <w:t xml:space="preserve"> и степей, рассказывать о них по карте, учиться показывать на карте эти зоны.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Устанавливать зависимость природы </w:t>
            </w:r>
            <w:proofErr w:type="spellStart"/>
            <w:r w:rsidRPr="00FD288F">
              <w:rPr>
                <w:sz w:val="20"/>
                <w:szCs w:val="20"/>
              </w:rPr>
              <w:t>лесостепей</w:t>
            </w:r>
            <w:proofErr w:type="spellEnd"/>
            <w:r w:rsidRPr="00FD288F">
              <w:rPr>
                <w:sz w:val="20"/>
                <w:szCs w:val="20"/>
              </w:rPr>
              <w:t xml:space="preserve"> и степей от распределения тепла и влаги.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18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В жаркой пустыне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Полупустыни как переходная зона между степями и пустынями. Зона пустынь. Природные условия, растительный и животный мир пустынь. Экологические связи в пустынном сообществе.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Находить на карте природных зон России зоны полупустынь и пустынь, рассказывать о них по карте, учиться показывать на карте эти зоны.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Устанавливать зависимость природы полупустынь и пустынь от распределения тепла и влаги.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19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 тёплого моря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Черноморское побережье Кавказа. Субтропическая зона. Природные условия, растительный и животный мир Черноморского побережья Кавказа, экологические связи в природе этих мест. Город — курорт Сочи — главная здравница страны.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Находить на карте природных зон России субтропики, рассказывать о них по карте, учиться показывать на карте эту зону.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Устанавливать зависимость природных условий на Черноморском побережье Кавказа от моря и гор.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20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Мы — дети родной земли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Особенности хозяйственной жизни народов России. Зависимость её от особенностей природных зон обитания. Ландшафт, растительный и животный мир родного края в загадках, пословицах, преданиях, местных названиях.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Соотносить особенности хозяйственной жизни с характерными чертами зон обитания каждого народа; анализировать, как отражается ландшафт, растительный и животный мир родного края в загадках, пословицах, сказках, 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21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Как сберечь природу России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Экологические проблемы и охрана природы в разных природных зонах России.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Работая в группах, знакомиться по учебнику с экологическими проблемами и охраной природы в разных природных зонах. Выполнять задания в рабочей тетради. 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22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Урок повторения и самоконтроля. Проверочная работа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Выполнять задания на систематизацию знаний о природных условиях и обитателях разных природных зон России. Проверять себя и самостоятельно оценивать свои достижения на основе диагностической работы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23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В путь по Реке </w:t>
            </w:r>
            <w:r w:rsidRPr="00FD288F">
              <w:rPr>
                <w:sz w:val="20"/>
                <w:szCs w:val="20"/>
              </w:rPr>
              <w:lastRenderedPageBreak/>
              <w:t xml:space="preserve">времени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Героико-эпические песни, предания, </w:t>
            </w:r>
            <w:r w:rsidRPr="00FD288F">
              <w:rPr>
                <w:sz w:val="20"/>
                <w:szCs w:val="20"/>
              </w:rPr>
              <w:lastRenderedPageBreak/>
              <w:t>сказания, легенды как форма устной памяти о прошлом до изобретения письменности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 xml:space="preserve">На основе устных рассказов о </w:t>
            </w:r>
            <w:r w:rsidRPr="00FD288F">
              <w:rPr>
                <w:sz w:val="20"/>
                <w:szCs w:val="20"/>
              </w:rPr>
              <w:lastRenderedPageBreak/>
              <w:t xml:space="preserve">недавнем прошлом своего края определять их значимость для сохранения народной памяти.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В путь по страницам летописи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«Повесть временных лет» - древнерусская летопись. Многообразие славянских и неславянских племён, обитавших на Восточно-европейской равнине.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Показывать на исторической карте места обитания разных племён; объяснять значение названий славянских племён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25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Истоки Древней Руси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Древние торговые пути, их значение в объединении разных племён в единое Древнерусское государство. Роль городов в создании и распространении единой древнерусской культуры.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Показывать на карте древние торговые пути; рассказывать о берестяных грамотах; показывать на карте древние русские города; отмечать на схеме «Река времени» век их первого упоминания в летописи; рассказывать о роли Великого Новгорода и Киева в истории Древней Руси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26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Мудрый выбор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Важнейшие деяния княгини Ольги, князей Владимира Святого и Ярослава Мудрого, их роль в развитии древнерусской культуры и государственности</w:t>
            </w:r>
            <w:proofErr w:type="gramStart"/>
            <w:r w:rsidRPr="00FD288F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Составлять схему родственных отношений княгини Ольги, князей Владимира Святого и Ярослава Мудрого;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27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Наследница Киевской Руси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Роль князей Владимира Великого, Ярослава Мудрого, Владимира Мономаха, Юрия Долгорукого, Андрея </w:t>
            </w:r>
            <w:proofErr w:type="spellStart"/>
            <w:r w:rsidRPr="00FD288F">
              <w:rPr>
                <w:sz w:val="20"/>
                <w:szCs w:val="20"/>
              </w:rPr>
              <w:t>Боголюбского</w:t>
            </w:r>
            <w:proofErr w:type="spellEnd"/>
            <w:r w:rsidRPr="00FD288F">
              <w:rPr>
                <w:sz w:val="20"/>
                <w:szCs w:val="20"/>
              </w:rPr>
              <w:t xml:space="preserve"> в расширении границ Древнерусского государства 1на северо-восток, в становлении и развитии Владимиро-Суздальской Руси.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Составлять схему родственных отношений древнерусских князей; объяснять важность преемственности в их государственных поступках; перечислять и находить на карте названия городов, положивших начало Золотому кольцу; характеризовать преемственность топонимики и важнейших архитектурных сооружений Владимира.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28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Москва — преемница Владимира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Эпоха княжеских междоусобиц и монголо-татарского нашествия на Древнюю Русь. Военная угроза стране со стороны Запада. Древнерусские князья Александр Невский, Даниил Московский и их потомки в борьбе за независимость и объединение разрозненных княжеств вокруг Москвы.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Характеризовать роль князя Александра Невского, князя Даниила Московского и его потомков; составлять схему их родственных отношений;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color w:val="000000"/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29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color w:val="000000"/>
                <w:sz w:val="20"/>
                <w:szCs w:val="20"/>
              </w:rPr>
              <w:t xml:space="preserve">Начало Московского царства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Эпоха укрепления и расширения Московского княжества во время правления князя Ивана </w:t>
            </w:r>
            <w:r w:rsidRPr="00FD288F">
              <w:rPr>
                <w:sz w:val="20"/>
                <w:szCs w:val="20"/>
                <w:lang w:val="en-US"/>
              </w:rPr>
              <w:t>III</w:t>
            </w:r>
            <w:r w:rsidRPr="00FD288F">
              <w:rPr>
                <w:sz w:val="20"/>
                <w:szCs w:val="20"/>
              </w:rPr>
              <w:t>. Деятельность Ивана Грозного — первого царя Московской Руси.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Составлять схему родственных отношений правителей Московской Руси; объяснять важность преемственности в их государственных поступках;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color w:val="000000"/>
                <w:sz w:val="20"/>
                <w:szCs w:val="20"/>
              </w:rPr>
            </w:pPr>
            <w:r w:rsidRPr="00FD288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color w:val="000000"/>
                <w:sz w:val="20"/>
                <w:szCs w:val="20"/>
              </w:rPr>
              <w:t xml:space="preserve">На пути к единству 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События Смутного времени в жизни страны. Борьба за независимость и единство Отечества. Князь Дмитрий Пожарский и гражданин </w:t>
            </w:r>
            <w:proofErr w:type="spellStart"/>
            <w:r w:rsidRPr="00FD288F">
              <w:rPr>
                <w:sz w:val="20"/>
                <w:szCs w:val="20"/>
              </w:rPr>
              <w:t>Козьма</w:t>
            </w:r>
            <w:proofErr w:type="spellEnd"/>
            <w:r w:rsidRPr="00FD288F">
              <w:rPr>
                <w:sz w:val="20"/>
                <w:szCs w:val="20"/>
              </w:rPr>
              <w:t xml:space="preserve"> Минин как выдающиеся носители базовых национальных ценностей. Поволжские города, 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Обсуждать значимость единства в интересах граждан для сохранения независимости страны.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31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Начало Российской империи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Преобразования в жизни страны во времена первых царей династии Романовых и в эпоху Петра </w:t>
            </w:r>
            <w:r w:rsidRPr="00FD288F">
              <w:rPr>
                <w:sz w:val="20"/>
                <w:szCs w:val="20"/>
                <w:lang w:val="en-US"/>
              </w:rPr>
              <w:t>I</w:t>
            </w:r>
            <w:r w:rsidRPr="00FD288F">
              <w:rPr>
                <w:sz w:val="20"/>
                <w:szCs w:val="20"/>
              </w:rPr>
              <w:t xml:space="preserve">. Создание </w:t>
            </w:r>
            <w:proofErr w:type="gramStart"/>
            <w:r w:rsidRPr="00FD288F">
              <w:rPr>
                <w:sz w:val="20"/>
                <w:szCs w:val="20"/>
              </w:rPr>
              <w:t>отечественных</w:t>
            </w:r>
            <w:proofErr w:type="gramEnd"/>
            <w:r w:rsidRPr="00FD288F">
              <w:rPr>
                <w:sz w:val="20"/>
                <w:szCs w:val="20"/>
              </w:rPr>
              <w:t xml:space="preserve"> армии и флота, промышленности, науки и образования. Санкт — Петербург — новая столица обновлённой России.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Высказывать мотивированное суждение о необходимости </w:t>
            </w:r>
            <w:proofErr w:type="gramStart"/>
            <w:r w:rsidRPr="00FD288F">
              <w:rPr>
                <w:sz w:val="20"/>
                <w:szCs w:val="20"/>
              </w:rPr>
              <w:t>отечественных</w:t>
            </w:r>
            <w:proofErr w:type="gramEnd"/>
            <w:r w:rsidRPr="00FD288F">
              <w:rPr>
                <w:sz w:val="20"/>
                <w:szCs w:val="20"/>
              </w:rPr>
              <w:t xml:space="preserve"> армии и флота, промышленности, науки и образования для развития страны и сохранения её независимости.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32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«Жизнь — Отечеству, честь — никому!»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Деятельность великих соотечественников в </w:t>
            </w:r>
            <w:proofErr w:type="spellStart"/>
            <w:r w:rsidRPr="00FD288F">
              <w:rPr>
                <w:sz w:val="20"/>
                <w:szCs w:val="20"/>
              </w:rPr>
              <w:t>послепетровское</w:t>
            </w:r>
            <w:proofErr w:type="spellEnd"/>
            <w:r w:rsidRPr="00FD288F">
              <w:rPr>
                <w:sz w:val="20"/>
                <w:szCs w:val="20"/>
              </w:rPr>
              <w:t xml:space="preserve"> время. Преобразования в жизни страны в </w:t>
            </w:r>
            <w:proofErr w:type="spellStart"/>
            <w:r w:rsidRPr="00FD288F">
              <w:rPr>
                <w:sz w:val="20"/>
                <w:szCs w:val="20"/>
              </w:rPr>
              <w:t>послепетровскую</w:t>
            </w:r>
            <w:proofErr w:type="spellEnd"/>
            <w:r w:rsidRPr="00FD288F">
              <w:rPr>
                <w:sz w:val="20"/>
                <w:szCs w:val="20"/>
              </w:rPr>
              <w:t xml:space="preserve"> эпоху. Вклад М.В. Ломоносова, А.В. Суворова, Ф.Ф. Ушакова в развитии науки, образования, в укрепление авторитета России в мире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Характеризовать преобразования в жизни страны в </w:t>
            </w:r>
            <w:proofErr w:type="spellStart"/>
            <w:r w:rsidRPr="00FD288F">
              <w:rPr>
                <w:sz w:val="20"/>
                <w:szCs w:val="20"/>
              </w:rPr>
              <w:t>послепетровскую</w:t>
            </w:r>
            <w:proofErr w:type="spellEnd"/>
            <w:r w:rsidRPr="00FD288F">
              <w:rPr>
                <w:sz w:val="20"/>
                <w:szCs w:val="20"/>
              </w:rPr>
              <w:t xml:space="preserve"> эпоху; обосновывать значимость деятельности М.В. Ломоносова, А.В. Суворова, Ф.Ф. Ушакова; приводить примеры сохранения памяти о них в России и за рубежом; обсуждать социальную значимость названных понятий.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33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Отечественная война 1812 г. и народная историческая память. Ход войны, её народный характер. М.И. </w:t>
            </w:r>
            <w:r w:rsidRPr="00FD288F">
              <w:rPr>
                <w:sz w:val="20"/>
                <w:szCs w:val="20"/>
              </w:rPr>
              <w:lastRenderedPageBreak/>
              <w:t>Кутузов как национальный полководец, истинный сын Отечества. Сохранение памяти об Отечественной войне 1812 г. в России и за рубежом.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 xml:space="preserve">Обосновывать роль М.И. Кутузова как народного полководца; характеризовать войну с Наполеоном </w:t>
            </w:r>
            <w:r w:rsidRPr="00FD288F">
              <w:rPr>
                <w:sz w:val="20"/>
                <w:szCs w:val="20"/>
              </w:rPr>
              <w:lastRenderedPageBreak/>
              <w:t xml:space="preserve">как народную, отечественную войну; находить сведения и рассказывать о памятниках и памятных местах Москвы и России, связанных с событиями Отечественной войны 1812 г., </w:t>
            </w: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Урок повторения  и самоконтроля. Проверочная работа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Проверять себя и самостоятельно оценивать свои достижения на основе диагностической работы</w:t>
            </w:r>
          </w:p>
        </w:tc>
      </w:tr>
    </w:tbl>
    <w:p w:rsidR="00FD288F" w:rsidRPr="00FD288F" w:rsidRDefault="00FD288F" w:rsidP="00FD288F">
      <w:pPr>
        <w:rPr>
          <w:sz w:val="20"/>
          <w:szCs w:val="20"/>
        </w:rPr>
      </w:pPr>
    </w:p>
    <w:p w:rsidR="00FD288F" w:rsidRPr="00FD288F" w:rsidRDefault="00FD288F" w:rsidP="006F4763">
      <w:pPr>
        <w:jc w:val="center"/>
        <w:rPr>
          <w:b/>
          <w:sz w:val="20"/>
          <w:szCs w:val="20"/>
        </w:rPr>
      </w:pPr>
      <w:r w:rsidRPr="00FD288F">
        <w:rPr>
          <w:b/>
          <w:sz w:val="20"/>
          <w:szCs w:val="20"/>
        </w:rPr>
        <w:t>Изобразительное искусство</w:t>
      </w:r>
    </w:p>
    <w:p w:rsidR="00FD288F" w:rsidRPr="00FD288F" w:rsidRDefault="00FD288F" w:rsidP="00FD288F">
      <w:pPr>
        <w:jc w:val="center"/>
        <w:rPr>
          <w:b/>
          <w:sz w:val="20"/>
          <w:szCs w:val="20"/>
        </w:rPr>
      </w:pPr>
    </w:p>
    <w:p w:rsidR="00FD288F" w:rsidRPr="00FD288F" w:rsidRDefault="00FD288F" w:rsidP="006F4763">
      <w:pPr>
        <w:spacing w:line="100" w:lineRule="atLeast"/>
        <w:ind w:left="720"/>
        <w:rPr>
          <w:rFonts w:eastAsia="Times New Roman"/>
          <w:sz w:val="20"/>
          <w:szCs w:val="20"/>
          <w:lang w:eastAsia="hi-IN" w:bidi="hi-IN"/>
        </w:rPr>
      </w:pPr>
      <w:bookmarkStart w:id="0" w:name="_GoBack"/>
      <w:bookmarkEnd w:id="0"/>
      <w:r w:rsidRPr="00FD288F">
        <w:rPr>
          <w:rFonts w:eastAsia="Times New Roman"/>
          <w:b/>
          <w:sz w:val="20"/>
          <w:szCs w:val="20"/>
          <w:lang w:eastAsia="hi-IN" w:bidi="hi-IN"/>
        </w:rPr>
        <w:t>Пояснительная записка</w:t>
      </w:r>
    </w:p>
    <w:p w:rsidR="00FD288F" w:rsidRPr="00FD288F" w:rsidRDefault="00FD288F" w:rsidP="00FD288F">
      <w:pPr>
        <w:ind w:firstLine="708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proofErr w:type="spellStart"/>
      <w:r w:rsidRPr="00FD288F">
        <w:rPr>
          <w:rFonts w:eastAsia="Times New Roman"/>
          <w:sz w:val="20"/>
          <w:szCs w:val="20"/>
        </w:rPr>
        <w:t>Шпикаловой</w:t>
      </w:r>
      <w:proofErr w:type="spellEnd"/>
      <w:r w:rsidRPr="00FD288F">
        <w:rPr>
          <w:rFonts w:eastAsia="Times New Roman"/>
          <w:sz w:val="20"/>
          <w:szCs w:val="20"/>
        </w:rPr>
        <w:t xml:space="preserve"> Т. Я.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Цели курса: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-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-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Перечисленные цели реализуются в конкретных задачах обучения: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-  развитие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- совершенствование эмоционально-образного восприятия произведений искусства и окружающего мира;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- 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-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FD288F" w:rsidRPr="00FD288F" w:rsidRDefault="00FD288F" w:rsidP="00FD288F">
      <w:pPr>
        <w:spacing w:after="120"/>
        <w:rPr>
          <w:sz w:val="20"/>
          <w:szCs w:val="20"/>
        </w:rPr>
      </w:pPr>
      <w:r w:rsidRPr="00FD288F">
        <w:rPr>
          <w:sz w:val="20"/>
          <w:szCs w:val="20"/>
        </w:rPr>
        <w:t>-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FD288F" w:rsidRPr="00FD288F" w:rsidRDefault="00FD288F" w:rsidP="00FD288F">
      <w:pPr>
        <w:spacing w:line="100" w:lineRule="atLeast"/>
        <w:rPr>
          <w:sz w:val="20"/>
          <w:szCs w:val="20"/>
        </w:rPr>
      </w:pPr>
      <w:r w:rsidRPr="00FD288F">
        <w:rPr>
          <w:rFonts w:eastAsia="Times New Roman"/>
          <w:b/>
          <w:i/>
          <w:sz w:val="20"/>
          <w:szCs w:val="20"/>
          <w:lang w:eastAsia="hi-IN" w:bidi="hi-IN"/>
        </w:rPr>
        <w:t xml:space="preserve">Личностные, </w:t>
      </w:r>
      <w:proofErr w:type="spellStart"/>
      <w:r w:rsidRPr="00FD288F">
        <w:rPr>
          <w:rFonts w:eastAsia="Times New Roman"/>
          <w:b/>
          <w:i/>
          <w:sz w:val="20"/>
          <w:szCs w:val="20"/>
          <w:lang w:eastAsia="hi-IN" w:bidi="hi-IN"/>
        </w:rPr>
        <w:t>метапредметные</w:t>
      </w:r>
      <w:proofErr w:type="spellEnd"/>
      <w:r w:rsidRPr="00FD288F">
        <w:rPr>
          <w:rFonts w:eastAsia="Times New Roman"/>
          <w:b/>
          <w:i/>
          <w:sz w:val="20"/>
          <w:szCs w:val="20"/>
          <w:lang w:eastAsia="hi-IN" w:bidi="hi-IN"/>
        </w:rPr>
        <w:t xml:space="preserve"> и предметные результаты освоения учебного </w:t>
      </w:r>
      <w:proofErr w:type="spellStart"/>
      <w:r w:rsidRPr="00FD288F">
        <w:rPr>
          <w:rFonts w:eastAsia="Times New Roman"/>
          <w:b/>
          <w:i/>
          <w:sz w:val="20"/>
          <w:szCs w:val="20"/>
          <w:lang w:eastAsia="hi-IN" w:bidi="hi-IN"/>
        </w:rPr>
        <w:t>курса</w:t>
      </w:r>
      <w:r w:rsidRPr="00FD288F">
        <w:rPr>
          <w:sz w:val="20"/>
          <w:szCs w:val="20"/>
        </w:rPr>
        <w:t>редставленная</w:t>
      </w:r>
      <w:proofErr w:type="spellEnd"/>
      <w:r w:rsidRPr="00FD288F">
        <w:rPr>
          <w:sz w:val="20"/>
          <w:szCs w:val="20"/>
        </w:rPr>
        <w:t xml:space="preserve"> программа обеспечивает достижение </w:t>
      </w:r>
      <w:proofErr w:type="gramStart"/>
      <w:r w:rsidRPr="00FD288F">
        <w:rPr>
          <w:sz w:val="20"/>
          <w:szCs w:val="20"/>
        </w:rPr>
        <w:t>личностных</w:t>
      </w:r>
      <w:proofErr w:type="gramEnd"/>
      <w:r w:rsidRPr="00FD288F">
        <w:rPr>
          <w:sz w:val="20"/>
          <w:szCs w:val="20"/>
        </w:rPr>
        <w:t xml:space="preserve">, </w:t>
      </w:r>
      <w:proofErr w:type="spellStart"/>
      <w:r w:rsidRPr="00FD288F">
        <w:rPr>
          <w:sz w:val="20"/>
          <w:szCs w:val="20"/>
        </w:rPr>
        <w:t>метапредметных</w:t>
      </w:r>
      <w:proofErr w:type="spellEnd"/>
      <w:r w:rsidRPr="00FD288F">
        <w:rPr>
          <w:sz w:val="20"/>
          <w:szCs w:val="20"/>
        </w:rPr>
        <w:t xml:space="preserve"> и</w:t>
      </w:r>
    </w:p>
    <w:p w:rsidR="00FD288F" w:rsidRPr="00FD288F" w:rsidRDefault="00FD288F" w:rsidP="00FD288F">
      <w:pPr>
        <w:rPr>
          <w:sz w:val="20"/>
          <w:szCs w:val="20"/>
          <w:u w:val="single"/>
        </w:rPr>
      </w:pPr>
      <w:r w:rsidRPr="00FD288F">
        <w:rPr>
          <w:sz w:val="20"/>
          <w:szCs w:val="20"/>
        </w:rPr>
        <w:t>предметных результатов.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  <w:u w:val="single"/>
        </w:rPr>
        <w:t>Личностные результаты: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демократических ценностных ориентаций;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2) формирование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3) формирование уважительного отношения к иному мнению, истории и культуре других народов;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4) овладение начальными навыками адаптации в динамично изменяющемся и развивающемся мире;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6) формирование эстетических потребностей, ценностей и чувств;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7)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D288F" w:rsidRPr="00FD288F" w:rsidRDefault="00FD288F" w:rsidP="00FD288F">
      <w:pPr>
        <w:rPr>
          <w:sz w:val="20"/>
          <w:szCs w:val="20"/>
        </w:rPr>
      </w:pPr>
      <w:proofErr w:type="spellStart"/>
      <w:r w:rsidRPr="00FD288F">
        <w:rPr>
          <w:sz w:val="20"/>
          <w:szCs w:val="20"/>
          <w:u w:val="single"/>
        </w:rPr>
        <w:t>Метапредметные</w:t>
      </w:r>
      <w:proofErr w:type="spellEnd"/>
      <w:r w:rsidRPr="00FD288F">
        <w:rPr>
          <w:sz w:val="20"/>
          <w:szCs w:val="20"/>
          <w:u w:val="single"/>
        </w:rPr>
        <w:t xml:space="preserve"> результаты: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2) освоение способов решения проблем творческого и поискового характера;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3) формирование умения планировать, контролировать и оценивать учебные действия в соответствии с поставленной задачей и условиями еѐ реализации; определять наиболее эффективные способы достижения результата;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5) использование знаково-символических сре</w:t>
      </w:r>
      <w:proofErr w:type="gramStart"/>
      <w:r w:rsidRPr="00FD288F">
        <w:rPr>
          <w:sz w:val="20"/>
          <w:szCs w:val="20"/>
        </w:rPr>
        <w:t>дств пр</w:t>
      </w:r>
      <w:proofErr w:type="gramEnd"/>
      <w:r w:rsidRPr="00FD288F">
        <w:rPr>
          <w:sz w:val="20"/>
          <w:szCs w:val="20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  <w:u w:val="single"/>
        </w:rPr>
        <w:t>Предметные результаты: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 xml:space="preserve">1) </w:t>
      </w:r>
      <w:proofErr w:type="spellStart"/>
      <w:r w:rsidRPr="00FD288F">
        <w:rPr>
          <w:sz w:val="20"/>
          <w:szCs w:val="20"/>
        </w:rPr>
        <w:t>сформированность</w:t>
      </w:r>
      <w:proofErr w:type="spellEnd"/>
      <w:r w:rsidRPr="00FD288F">
        <w:rPr>
          <w:sz w:val="20"/>
          <w:szCs w:val="2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lastRenderedPageBreak/>
        <w:t xml:space="preserve">2) </w:t>
      </w:r>
      <w:proofErr w:type="spellStart"/>
      <w:r w:rsidRPr="00FD288F">
        <w:rPr>
          <w:sz w:val="20"/>
          <w:szCs w:val="20"/>
        </w:rPr>
        <w:t>сформированность</w:t>
      </w:r>
      <w:proofErr w:type="spellEnd"/>
      <w:r w:rsidRPr="00FD288F">
        <w:rPr>
          <w:sz w:val="20"/>
          <w:szCs w:val="2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FD288F" w:rsidRPr="00FD288F" w:rsidRDefault="00FD288F" w:rsidP="00FD288F">
      <w:pPr>
        <w:rPr>
          <w:sz w:val="20"/>
          <w:szCs w:val="20"/>
        </w:rPr>
      </w:pPr>
      <w:r w:rsidRPr="00FD288F">
        <w:rPr>
          <w:sz w:val="20"/>
          <w:szCs w:val="20"/>
        </w:rPr>
        <w:t>3) овладение практическими умениями и навыками в восприятии, анализе и оценке произведений искусства;</w:t>
      </w:r>
    </w:p>
    <w:p w:rsidR="00FD288F" w:rsidRPr="00FD288F" w:rsidRDefault="00FD288F" w:rsidP="00FD288F">
      <w:pPr>
        <w:spacing w:line="100" w:lineRule="atLeast"/>
        <w:jc w:val="both"/>
        <w:rPr>
          <w:rFonts w:cs="Mangal"/>
          <w:b/>
          <w:sz w:val="20"/>
          <w:szCs w:val="20"/>
          <w:lang w:eastAsia="hi-IN" w:bidi="hi-IN"/>
        </w:rPr>
      </w:pPr>
    </w:p>
    <w:p w:rsidR="00FD288F" w:rsidRPr="00FD288F" w:rsidRDefault="00FD288F" w:rsidP="00FD288F">
      <w:pPr>
        <w:rPr>
          <w:sz w:val="20"/>
          <w:szCs w:val="20"/>
        </w:rPr>
      </w:pPr>
    </w:p>
    <w:p w:rsidR="00FD288F" w:rsidRPr="00FD288F" w:rsidRDefault="00FD288F" w:rsidP="00FD288F">
      <w:pPr>
        <w:jc w:val="center"/>
        <w:rPr>
          <w:b/>
          <w:sz w:val="20"/>
          <w:szCs w:val="20"/>
        </w:rPr>
      </w:pPr>
      <w:r w:rsidRPr="00FD288F">
        <w:rPr>
          <w:b/>
          <w:sz w:val="20"/>
          <w:szCs w:val="20"/>
        </w:rPr>
        <w:t>Тематическое планирование по изобразительному искусству</w:t>
      </w:r>
    </w:p>
    <w:p w:rsidR="00FD288F" w:rsidRPr="00FD288F" w:rsidRDefault="00FD288F" w:rsidP="00FD288F">
      <w:pPr>
        <w:rPr>
          <w:sz w:val="20"/>
          <w:szCs w:val="20"/>
        </w:rPr>
      </w:pPr>
    </w:p>
    <w:tbl>
      <w:tblPr>
        <w:tblW w:w="1111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965"/>
        <w:gridCol w:w="768"/>
        <w:gridCol w:w="860"/>
        <w:gridCol w:w="3367"/>
        <w:gridCol w:w="3579"/>
      </w:tblGrid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№ 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уро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ка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center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Тема урока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Элементы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Характеристика деятельности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учащихся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31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Цветущее дерево — символ жизни. Декоративная композиция: мотив дерева в народной росписи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Восприятие произведений народных и современных мастеров городецкой росписи.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Основные содержательные линии. Представления о богатстве и разнообразии художественной культуры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Рассматривать изделия мастеров Городца, отображающих народное восприятие мира, связь человека с природой, родной землёй.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Сопоставлять декоративные мотивы в изделиях городецких мастеров, выделять из них наиболее распространённые мотивы.</w:t>
            </w:r>
          </w:p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Птица — символ света, счастья и добра.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Декоративнаякомпозиция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: равновесие красочных пятен,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узорныедекоративныеразживки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, симметрия, ритм, единство колорита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Восприятие образа птицы-света в творчестве городецких мастеров конца XIX—XX вв.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Ознакомление с произведениями народных художественных промыслов в России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Рассматривать декоративную композицию с птицами «у древа». Сопоставлять образы птиц в разных видах народного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творч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Выполнить кистью свой вариант росписи птиц у цветущей ветки с использованием приёмов городецкой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росписи</w:t>
            </w:r>
            <w:proofErr w:type="gram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.е</w:t>
            </w:r>
            <w:proofErr w:type="gram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ства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Конь — символ солнца, плодородия и добра. Декоративная композиция: линия,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силуэ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с вариациями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городецкихразживок</w:t>
            </w:r>
            <w:proofErr w:type="spellEnd"/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Ознакомление с произведениями народных художественных промыслов в России (с учётом местных условий). Живописная манера кистевой росписи в творчестве городецких мастеров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Различать, как образ-символ коня представлен в разных видах устного народного творчества в декоративно-прикладном и народном искусстве.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Выполнять кистью свой вариант росписи коня с использованием приёмов городецкой росписи и декоративного обобщения фигуры коня без карандашного рисунка.</w:t>
            </w:r>
          </w:p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Год не неделя — двенадцать месяцев впереди. Иллюстрация к сказке: композиция, цвет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Сказочные образы в народной культуре и декоративно-прикладном искусстве. Темы любви, дружбы, семьи в искусстве. Продолжение знакомства с основами художественной грамоты: композиция, цвет, линия, форма, ритм.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Выполнить иллюстрацию к сказке С. Маршака «Двенадцать месяцев» на основе эскизов предыдущего урока с учётом особенностей состояния природы в костюме конкретного месяца года с помощью цвета и декора.</w:t>
            </w: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Выполнить иллюстрацию к сказке С. Маршака «Двенадцать месяцев» на основе эскизов предыдущего урока с учётом особенностей состояния природы в костюме конкретного месяца года с помощью цвета и декора.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Роль цвета в произведениях изобразительного искусства, посвящённых подготовке к новогоднему празднику и встрече Нового года.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Работать по художественно-дидактической таблице. Вспомнить художественные приёмы, с которыми знакомились во 2—3 классах. Осуществлять поиск праздничного цвета. Выполнять художественный приём «</w:t>
            </w:r>
            <w:proofErr w:type="spellStart"/>
            <w:r w:rsidRPr="00FD288F">
              <w:rPr>
                <w:sz w:val="20"/>
                <w:szCs w:val="20"/>
              </w:rPr>
              <w:t>по-сырому</w:t>
            </w:r>
            <w:proofErr w:type="spellEnd"/>
            <w:r w:rsidRPr="00FD288F">
              <w:rPr>
                <w:sz w:val="20"/>
                <w:szCs w:val="20"/>
              </w:rPr>
              <w:t xml:space="preserve">» и художественный приём «мазок по восковому рисунку», применять разное </w:t>
            </w:r>
            <w:proofErr w:type="gramStart"/>
            <w:r w:rsidRPr="00FD288F">
              <w:rPr>
                <w:sz w:val="20"/>
                <w:szCs w:val="20"/>
              </w:rPr>
              <w:t>гармоническое сочетание</w:t>
            </w:r>
            <w:proofErr w:type="gramEnd"/>
            <w:r w:rsidRPr="00FD288F">
              <w:rPr>
                <w:sz w:val="20"/>
                <w:szCs w:val="20"/>
              </w:rPr>
              <w:t xml:space="preserve"> цветов — родственных и родственно-контрастных в соответствии со своим настроением.</w:t>
            </w:r>
          </w:p>
          <w:p w:rsidR="00FD288F" w:rsidRPr="00FD288F" w:rsidRDefault="00FD288F" w:rsidP="00FD288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Русское поле. Бородино. Портрет. Батальный жанр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Образ защитника Отечества. Жанр портрета. Продолжение знакомства с основами художественной грамоты: композиция, цвет, линия.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Выполнять по представлению зарисовки русских и французских воинов периода Отечественной войны 1812 г. Выражать в творческой работе своё отношение к воинской доблести и героизму русских солдат.</w:t>
            </w:r>
          </w:p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Народная расписная картинка-лубок.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Декоративная композиция: цвет, линия, штрих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Народные лубочные картинки как своеобразные портреты одного, двух героев в композиции. Композиционные, графические, декоративные и колористические особенности народного лубка.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Выполнять композицию лубка карандашом, раскрашивая акварелью и нанося обводку чёрным фломастером, тонкой кистью. Выражать в творческой работе своё отношение к выбранному сюжету, выбирая соответствующие средства художественной выразительности</w:t>
            </w:r>
          </w:p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FD288F" w:rsidRPr="00FD288F" w:rsidRDefault="00FD288F" w:rsidP="00FD288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8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Всенародный праздник — День Победы. Патриотическая тема в искусстве: образы защитников Отечества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Эстафета поколений и историческая перспектива подвига нашего народа в Великой Отечественной войне 1941—1945 гг. и памяти о нём.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Выполнить эскиз памятной плакетки «Слава воину-победителю». Выполнять эскиз памятника, посвящённого Победе в Великой Отечественной войне. Выражать в творческой работе своё отношение к всенародному празднику, ощущение радости и торжества.</w:t>
            </w:r>
          </w:p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D288F" w:rsidRPr="00FD288F" w:rsidRDefault="00FD288F" w:rsidP="00FD288F">
      <w:pPr>
        <w:rPr>
          <w:sz w:val="20"/>
          <w:szCs w:val="20"/>
        </w:rPr>
      </w:pPr>
    </w:p>
    <w:p w:rsidR="00FD288F" w:rsidRPr="00FD288F" w:rsidRDefault="00FD288F" w:rsidP="00FD288F">
      <w:pPr>
        <w:rPr>
          <w:sz w:val="20"/>
          <w:szCs w:val="20"/>
        </w:rPr>
      </w:pPr>
    </w:p>
    <w:p w:rsidR="00FD288F" w:rsidRPr="00FD288F" w:rsidRDefault="00FD288F" w:rsidP="00FD288F">
      <w:pPr>
        <w:rPr>
          <w:sz w:val="20"/>
          <w:szCs w:val="20"/>
        </w:rPr>
      </w:pPr>
    </w:p>
    <w:p w:rsidR="00FD288F" w:rsidRPr="00FD288F" w:rsidRDefault="00FD288F" w:rsidP="00FD288F">
      <w:pPr>
        <w:jc w:val="center"/>
        <w:rPr>
          <w:b/>
          <w:sz w:val="20"/>
          <w:szCs w:val="20"/>
        </w:rPr>
      </w:pPr>
      <w:r w:rsidRPr="00FD288F">
        <w:rPr>
          <w:b/>
          <w:sz w:val="20"/>
          <w:szCs w:val="20"/>
        </w:rPr>
        <w:t>Технология</w:t>
      </w:r>
    </w:p>
    <w:p w:rsidR="00FD288F" w:rsidRPr="00FD288F" w:rsidRDefault="00FD288F" w:rsidP="00FD288F">
      <w:pPr>
        <w:jc w:val="center"/>
        <w:rPr>
          <w:b/>
          <w:sz w:val="20"/>
          <w:szCs w:val="20"/>
        </w:rPr>
      </w:pPr>
      <w:r w:rsidRPr="00FD288F">
        <w:rPr>
          <w:b/>
          <w:sz w:val="20"/>
          <w:szCs w:val="20"/>
        </w:rPr>
        <w:t>Пояснительная записка</w:t>
      </w:r>
    </w:p>
    <w:p w:rsidR="00FD288F" w:rsidRPr="00FD288F" w:rsidRDefault="00FD288F" w:rsidP="00FD288F">
      <w:pPr>
        <w:jc w:val="both"/>
        <w:rPr>
          <w:color w:val="000000"/>
          <w:sz w:val="20"/>
          <w:szCs w:val="20"/>
        </w:rPr>
      </w:pPr>
      <w:r w:rsidRPr="00FD288F">
        <w:tab/>
      </w:r>
      <w:r w:rsidRPr="00FD288F">
        <w:rPr>
          <w:sz w:val="20"/>
          <w:szCs w:val="20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proofErr w:type="spellStart"/>
      <w:r w:rsidRPr="00FD288F">
        <w:rPr>
          <w:rFonts w:ascii="Times New Roman CYR" w:hAnsi="Times New Roman CYR" w:cs="Times New Roman CYR"/>
          <w:sz w:val="20"/>
          <w:szCs w:val="20"/>
        </w:rPr>
        <w:t>Роговцевой</w:t>
      </w:r>
      <w:proofErr w:type="spellEnd"/>
      <w:r w:rsidRPr="00FD288F">
        <w:rPr>
          <w:rFonts w:ascii="Times New Roman CYR" w:hAnsi="Times New Roman CYR" w:cs="Times New Roman CYR"/>
          <w:sz w:val="20"/>
          <w:szCs w:val="20"/>
        </w:rPr>
        <w:t xml:space="preserve"> Н. И., </w:t>
      </w:r>
      <w:proofErr w:type="spellStart"/>
      <w:r w:rsidRPr="00FD288F">
        <w:rPr>
          <w:rFonts w:ascii="Times New Roman CYR" w:hAnsi="Times New Roman CYR" w:cs="Times New Roman CYR"/>
          <w:sz w:val="20"/>
          <w:szCs w:val="20"/>
        </w:rPr>
        <w:t>Анащенковой</w:t>
      </w:r>
      <w:proofErr w:type="spellEnd"/>
      <w:r w:rsidRPr="00FD288F">
        <w:rPr>
          <w:rFonts w:ascii="Times New Roman CYR" w:hAnsi="Times New Roman CYR" w:cs="Times New Roman CYR"/>
          <w:sz w:val="20"/>
          <w:szCs w:val="20"/>
        </w:rPr>
        <w:t xml:space="preserve"> С. В. </w:t>
      </w:r>
    </w:p>
    <w:p w:rsidR="00FD288F" w:rsidRPr="00FD288F" w:rsidRDefault="00FD288F" w:rsidP="00FD288F">
      <w:pPr>
        <w:jc w:val="both"/>
        <w:rPr>
          <w:color w:val="000000"/>
          <w:sz w:val="20"/>
          <w:szCs w:val="20"/>
        </w:rPr>
      </w:pPr>
      <w:r w:rsidRPr="00FD288F">
        <w:rPr>
          <w:color w:val="000000"/>
          <w:sz w:val="20"/>
          <w:szCs w:val="20"/>
        </w:rPr>
        <w:tab/>
      </w:r>
      <w:r w:rsidRPr="00FD288F">
        <w:rPr>
          <w:b/>
          <w:color w:val="000000"/>
          <w:sz w:val="20"/>
          <w:szCs w:val="20"/>
        </w:rPr>
        <w:t>Цели изучения курса</w:t>
      </w:r>
      <w:r w:rsidRPr="00FD288F">
        <w:rPr>
          <w:color w:val="000000"/>
          <w:sz w:val="20"/>
          <w:szCs w:val="20"/>
        </w:rPr>
        <w:t xml:space="preserve">: </w:t>
      </w:r>
    </w:p>
    <w:p w:rsidR="00FD288F" w:rsidRPr="00FD288F" w:rsidRDefault="00FD288F" w:rsidP="00523083">
      <w:pPr>
        <w:numPr>
          <w:ilvl w:val="0"/>
          <w:numId w:val="8"/>
        </w:numPr>
        <w:tabs>
          <w:tab w:val="num" w:pos="720"/>
        </w:tabs>
        <w:suppressAutoHyphens w:val="0"/>
        <w:spacing w:after="200" w:line="276" w:lineRule="auto"/>
        <w:ind w:left="720"/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овладение технологическими знаниями и технико-технологическими умениями; </w:t>
      </w:r>
    </w:p>
    <w:p w:rsidR="00FD288F" w:rsidRPr="00FD288F" w:rsidRDefault="00FD288F" w:rsidP="00523083">
      <w:pPr>
        <w:numPr>
          <w:ilvl w:val="0"/>
          <w:numId w:val="8"/>
        </w:numPr>
        <w:tabs>
          <w:tab w:val="num" w:pos="720"/>
        </w:tabs>
        <w:suppressAutoHyphens w:val="0"/>
        <w:spacing w:after="200" w:line="276" w:lineRule="auto"/>
        <w:ind w:left="720"/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освоение продуктивной проектной деятельности; </w:t>
      </w:r>
    </w:p>
    <w:p w:rsidR="00FD288F" w:rsidRPr="00FD288F" w:rsidRDefault="00FD288F" w:rsidP="00523083">
      <w:pPr>
        <w:numPr>
          <w:ilvl w:val="0"/>
          <w:numId w:val="8"/>
        </w:numPr>
        <w:tabs>
          <w:tab w:val="num" w:pos="720"/>
        </w:tabs>
        <w:suppressAutoHyphens w:val="0"/>
        <w:spacing w:after="200" w:line="276" w:lineRule="auto"/>
        <w:ind w:left="720"/>
        <w:jc w:val="both"/>
        <w:rPr>
          <w:rFonts w:eastAsia="Times New Roman"/>
          <w:b/>
          <w:bCs/>
          <w:sz w:val="20"/>
          <w:szCs w:val="20"/>
        </w:rPr>
      </w:pPr>
      <w:r w:rsidRPr="00FD288F">
        <w:rPr>
          <w:sz w:val="20"/>
          <w:szCs w:val="20"/>
        </w:rPr>
        <w:t>формирование позитивного эмоционально-ценностного отношения к труду и людям труда.</w:t>
      </w:r>
    </w:p>
    <w:p w:rsidR="00FD288F" w:rsidRPr="00FD288F" w:rsidRDefault="00FD288F" w:rsidP="00FD288F">
      <w:pPr>
        <w:widowControl w:val="0"/>
        <w:spacing w:line="100" w:lineRule="atLeast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b/>
          <w:bCs/>
          <w:sz w:val="20"/>
          <w:szCs w:val="20"/>
        </w:rPr>
        <w:t>Задачи</w:t>
      </w:r>
      <w:proofErr w:type="gramStart"/>
      <w:r w:rsidRPr="00FD288F">
        <w:rPr>
          <w:rFonts w:eastAsia="Times New Roman"/>
          <w:b/>
          <w:bCs/>
          <w:sz w:val="20"/>
          <w:szCs w:val="20"/>
        </w:rPr>
        <w:t xml:space="preserve"> :</w:t>
      </w:r>
      <w:proofErr w:type="gramEnd"/>
    </w:p>
    <w:p w:rsidR="00FD288F" w:rsidRPr="00FD288F" w:rsidRDefault="00FD288F" w:rsidP="00523083">
      <w:pPr>
        <w:numPr>
          <w:ilvl w:val="0"/>
          <w:numId w:val="8"/>
        </w:numPr>
        <w:tabs>
          <w:tab w:val="num" w:pos="720"/>
        </w:tabs>
        <w:suppressAutoHyphens w:val="0"/>
        <w:spacing w:after="200" w:line="100" w:lineRule="atLeast"/>
        <w:ind w:left="720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FD288F" w:rsidRPr="00FD288F" w:rsidRDefault="00FD288F" w:rsidP="00523083">
      <w:pPr>
        <w:numPr>
          <w:ilvl w:val="0"/>
          <w:numId w:val="8"/>
        </w:numPr>
        <w:tabs>
          <w:tab w:val="num" w:pos="720"/>
        </w:tabs>
        <w:suppressAutoHyphens w:val="0"/>
        <w:spacing w:after="200" w:line="100" w:lineRule="atLeast"/>
        <w:ind w:left="720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FD288F" w:rsidRPr="00FD288F" w:rsidRDefault="00FD288F" w:rsidP="00523083">
      <w:pPr>
        <w:numPr>
          <w:ilvl w:val="0"/>
          <w:numId w:val="8"/>
        </w:numPr>
        <w:tabs>
          <w:tab w:val="num" w:pos="720"/>
        </w:tabs>
        <w:suppressAutoHyphens w:val="0"/>
        <w:spacing w:after="200" w:line="100" w:lineRule="atLeast"/>
        <w:ind w:left="720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FD288F" w:rsidRPr="00FD288F" w:rsidRDefault="00FD288F" w:rsidP="00523083">
      <w:pPr>
        <w:numPr>
          <w:ilvl w:val="0"/>
          <w:numId w:val="8"/>
        </w:numPr>
        <w:tabs>
          <w:tab w:val="num" w:pos="720"/>
        </w:tabs>
        <w:suppressAutoHyphens w:val="0"/>
        <w:spacing w:after="200" w:line="100" w:lineRule="atLeast"/>
        <w:ind w:left="720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формирование на основе овладения культурой проектной деятельности:</w:t>
      </w:r>
    </w:p>
    <w:p w:rsidR="00FD288F" w:rsidRPr="00FD288F" w:rsidRDefault="00FD288F" w:rsidP="00FD288F">
      <w:pPr>
        <w:spacing w:line="100" w:lineRule="atLeast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 xml:space="preserve">-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FD288F" w:rsidRPr="00FD288F" w:rsidRDefault="00FD288F" w:rsidP="00FD288F">
      <w:pPr>
        <w:spacing w:line="100" w:lineRule="atLeast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-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FD288F" w:rsidRPr="00FD288F" w:rsidRDefault="00FD288F" w:rsidP="00FD288F">
      <w:pPr>
        <w:spacing w:line="100" w:lineRule="atLeast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 xml:space="preserve">- 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FD288F" w:rsidRPr="00FD288F" w:rsidRDefault="00FD288F" w:rsidP="00FD288F">
      <w:pPr>
        <w:spacing w:line="100" w:lineRule="atLeast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-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</w:t>
      </w:r>
    </w:p>
    <w:p w:rsidR="00FD288F" w:rsidRPr="00FD288F" w:rsidRDefault="00FD288F" w:rsidP="00FD288F">
      <w:pPr>
        <w:spacing w:line="100" w:lineRule="atLeast"/>
        <w:jc w:val="both"/>
        <w:rPr>
          <w:rFonts w:eastAsia="Times New Roman"/>
          <w:sz w:val="20"/>
          <w:szCs w:val="20"/>
        </w:rPr>
      </w:pPr>
      <w:r w:rsidRPr="00FD288F">
        <w:rPr>
          <w:rFonts w:eastAsia="Times New Roman"/>
          <w:sz w:val="20"/>
          <w:szCs w:val="20"/>
        </w:rPr>
        <w:t>- развитие творческого потенциала личности в  процессе изготовления изделий и реализации проектов.</w:t>
      </w:r>
    </w:p>
    <w:p w:rsidR="00FD288F" w:rsidRPr="00FD288F" w:rsidRDefault="00FD288F" w:rsidP="00FD288F">
      <w:pPr>
        <w:rPr>
          <w:sz w:val="20"/>
          <w:szCs w:val="20"/>
        </w:rPr>
      </w:pP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b/>
          <w:bCs/>
          <w:i/>
          <w:iCs/>
          <w:sz w:val="20"/>
          <w:szCs w:val="20"/>
        </w:rPr>
        <w:t>Личностные результаты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1. 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lastRenderedPageBreak/>
        <w:t>2. 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3. Формирование эстетических потребностей, ценностей и чувств.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4. 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D288F" w:rsidRPr="00FD288F" w:rsidRDefault="00FD288F" w:rsidP="00FD288F">
      <w:pPr>
        <w:jc w:val="both"/>
        <w:rPr>
          <w:b/>
          <w:bCs/>
          <w:i/>
          <w:iCs/>
          <w:sz w:val="20"/>
          <w:szCs w:val="20"/>
        </w:rPr>
      </w:pPr>
      <w:r w:rsidRPr="00FD288F">
        <w:rPr>
          <w:sz w:val="20"/>
          <w:szCs w:val="20"/>
        </w:rPr>
        <w:t xml:space="preserve">5. Развитие навыков сотрудничества </w:t>
      </w:r>
      <w:proofErr w:type="gramStart"/>
      <w:r w:rsidRPr="00FD288F">
        <w:rPr>
          <w:sz w:val="20"/>
          <w:szCs w:val="20"/>
        </w:rPr>
        <w:t>со</w:t>
      </w:r>
      <w:proofErr w:type="gramEnd"/>
      <w:r w:rsidRPr="00FD288F">
        <w:rPr>
          <w:sz w:val="20"/>
          <w:szCs w:val="2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proofErr w:type="spellStart"/>
      <w:r w:rsidRPr="00FD288F">
        <w:rPr>
          <w:b/>
          <w:bCs/>
          <w:i/>
          <w:iCs/>
          <w:sz w:val="20"/>
          <w:szCs w:val="20"/>
        </w:rPr>
        <w:t>Метапредметные</w:t>
      </w:r>
      <w:proofErr w:type="spellEnd"/>
      <w:r w:rsidRPr="00FD288F">
        <w:rPr>
          <w:b/>
          <w:bCs/>
          <w:i/>
          <w:iCs/>
          <w:sz w:val="20"/>
          <w:szCs w:val="20"/>
        </w:rPr>
        <w:t xml:space="preserve"> результаты</w:t>
      </w:r>
    </w:p>
    <w:p w:rsidR="00FD288F" w:rsidRPr="00FD288F" w:rsidRDefault="00FD288F" w:rsidP="00523083">
      <w:pPr>
        <w:numPr>
          <w:ilvl w:val="0"/>
          <w:numId w:val="9"/>
        </w:numPr>
        <w:tabs>
          <w:tab w:val="left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FD288F" w:rsidRPr="00FD288F" w:rsidRDefault="00FD288F" w:rsidP="00523083">
      <w:pPr>
        <w:numPr>
          <w:ilvl w:val="0"/>
          <w:numId w:val="9"/>
        </w:numPr>
        <w:tabs>
          <w:tab w:val="num" w:pos="720"/>
        </w:tabs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Освоение  способов  решения  проблем  творческого  и  поискового  характера.</w:t>
      </w:r>
    </w:p>
    <w:p w:rsidR="00FD288F" w:rsidRPr="00FD288F" w:rsidRDefault="00FD288F" w:rsidP="00523083">
      <w:pPr>
        <w:numPr>
          <w:ilvl w:val="0"/>
          <w:numId w:val="9"/>
        </w:numPr>
        <w:tabs>
          <w:tab w:val="num" w:pos="720"/>
        </w:tabs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FD288F" w:rsidRPr="00FD288F" w:rsidRDefault="00FD288F" w:rsidP="00523083">
      <w:pPr>
        <w:numPr>
          <w:ilvl w:val="0"/>
          <w:numId w:val="9"/>
        </w:numPr>
        <w:tabs>
          <w:tab w:val="num" w:pos="720"/>
        </w:tabs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Использование знаково-символических сре</w:t>
      </w:r>
      <w:proofErr w:type="gramStart"/>
      <w:r w:rsidRPr="00FD288F">
        <w:rPr>
          <w:sz w:val="20"/>
          <w:szCs w:val="20"/>
        </w:rPr>
        <w:t>дств пр</w:t>
      </w:r>
      <w:proofErr w:type="gramEnd"/>
      <w:r w:rsidRPr="00FD288F">
        <w:rPr>
          <w:sz w:val="20"/>
          <w:szCs w:val="20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FD288F" w:rsidRPr="00FD288F" w:rsidRDefault="00FD288F" w:rsidP="00523083">
      <w:pPr>
        <w:numPr>
          <w:ilvl w:val="0"/>
          <w:numId w:val="9"/>
        </w:numPr>
        <w:tabs>
          <w:tab w:val="num" w:pos="720"/>
        </w:tabs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FD288F">
        <w:rPr>
          <w:sz w:val="20"/>
          <w:szCs w:val="20"/>
        </w:rPr>
        <w:t>о-</w:t>
      </w:r>
      <w:proofErr w:type="gramEnd"/>
      <w:r w:rsidRPr="00FD288F">
        <w:rPr>
          <w:sz w:val="20"/>
          <w:szCs w:val="20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FD288F" w:rsidRPr="00FD288F" w:rsidRDefault="00FD288F" w:rsidP="00523083">
      <w:pPr>
        <w:numPr>
          <w:ilvl w:val="0"/>
          <w:numId w:val="9"/>
        </w:numPr>
        <w:tabs>
          <w:tab w:val="num" w:pos="720"/>
        </w:tabs>
        <w:suppressAutoHyphens w:val="0"/>
        <w:spacing w:after="200" w:line="276" w:lineRule="auto"/>
        <w:jc w:val="both"/>
        <w:rPr>
          <w:sz w:val="20"/>
          <w:szCs w:val="20"/>
        </w:rPr>
      </w:pPr>
      <w:proofErr w:type="gramStart"/>
      <w:r w:rsidRPr="00FD288F">
        <w:rPr>
          <w:sz w:val="20"/>
          <w:szCs w:val="20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FD288F" w:rsidRPr="00FD288F" w:rsidRDefault="00FD288F" w:rsidP="00523083">
      <w:pPr>
        <w:numPr>
          <w:ilvl w:val="0"/>
          <w:numId w:val="9"/>
        </w:numPr>
        <w:tabs>
          <w:tab w:val="num" w:pos="720"/>
        </w:tabs>
        <w:suppressAutoHyphens w:val="0"/>
        <w:spacing w:after="200" w:line="276" w:lineRule="auto"/>
        <w:jc w:val="both"/>
        <w:rPr>
          <w:sz w:val="20"/>
          <w:szCs w:val="20"/>
        </w:rPr>
      </w:pPr>
      <w:r w:rsidRPr="00FD288F">
        <w:rPr>
          <w:sz w:val="20"/>
          <w:szCs w:val="20"/>
        </w:rPr>
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D288F" w:rsidRPr="00FD288F" w:rsidRDefault="00FD288F" w:rsidP="00523083">
      <w:pPr>
        <w:numPr>
          <w:ilvl w:val="0"/>
          <w:numId w:val="9"/>
        </w:numPr>
        <w:tabs>
          <w:tab w:val="num" w:pos="720"/>
        </w:tabs>
        <w:suppressAutoHyphens w:val="0"/>
        <w:spacing w:after="200" w:line="276" w:lineRule="auto"/>
        <w:jc w:val="both"/>
        <w:rPr>
          <w:b/>
          <w:sz w:val="20"/>
          <w:szCs w:val="20"/>
        </w:rPr>
      </w:pPr>
      <w:r w:rsidRPr="00FD288F">
        <w:rPr>
          <w:sz w:val="20"/>
          <w:szCs w:val="2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b/>
          <w:sz w:val="20"/>
          <w:szCs w:val="20"/>
        </w:rPr>
        <w:t xml:space="preserve">Предметные результаты: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  <w:r w:rsidRPr="00FD288F">
        <w:rPr>
          <w:sz w:val="20"/>
          <w:szCs w:val="20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FD288F" w:rsidRPr="00FD288F" w:rsidRDefault="00FD288F" w:rsidP="00FD288F">
      <w:pPr>
        <w:jc w:val="both"/>
        <w:rPr>
          <w:sz w:val="20"/>
          <w:szCs w:val="20"/>
        </w:rPr>
      </w:pPr>
    </w:p>
    <w:p w:rsidR="00FD288F" w:rsidRPr="00FD288F" w:rsidRDefault="00FD288F" w:rsidP="00FD288F">
      <w:pPr>
        <w:jc w:val="center"/>
        <w:rPr>
          <w:b/>
          <w:sz w:val="20"/>
          <w:szCs w:val="20"/>
        </w:rPr>
      </w:pPr>
      <w:r w:rsidRPr="00FD288F">
        <w:rPr>
          <w:b/>
          <w:sz w:val="20"/>
          <w:szCs w:val="20"/>
        </w:rPr>
        <w:t>Тематическое планирование по технологии</w:t>
      </w:r>
    </w:p>
    <w:p w:rsidR="00FD288F" w:rsidRPr="00FD288F" w:rsidRDefault="00FD288F" w:rsidP="00FD288F">
      <w:pPr>
        <w:jc w:val="center"/>
        <w:rPr>
          <w:b/>
        </w:rPr>
      </w:pPr>
    </w:p>
    <w:tbl>
      <w:tblPr>
        <w:tblW w:w="1111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965"/>
        <w:gridCol w:w="768"/>
        <w:gridCol w:w="860"/>
        <w:gridCol w:w="3367"/>
        <w:gridCol w:w="3579"/>
      </w:tblGrid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№ 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уро</w:t>
            </w:r>
          </w:p>
          <w:p w:rsidR="00FD288F" w:rsidRPr="00FD288F" w:rsidRDefault="00FD288F" w:rsidP="00FD288F">
            <w:pPr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ка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center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Тема урока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Элементы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Характеристика деятельности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учащихся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Монетный двор.</w:t>
            </w:r>
          </w:p>
          <w:p w:rsidR="00FD288F" w:rsidRPr="00FD288F" w:rsidRDefault="00FD288F" w:rsidP="00FD288F">
            <w:pPr>
              <w:snapToGrid w:val="0"/>
              <w:jc w:val="center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Стороны медали.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pacing w:after="15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Знак отличия, рельефный рисунок,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контррельефный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рисунок, аверс, реверс, штамповка, литьё, тиснение</w:t>
            </w:r>
            <w:proofErr w:type="gramEnd"/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ind w:firstLine="170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FD288F">
              <w:rPr>
                <w:sz w:val="20"/>
                <w:szCs w:val="20"/>
              </w:rPr>
              <w:t>эскиз сторон медали на основе образца, приведённого в учебнике, переносить эскиз на фольгу при помощи кальки.</w:t>
            </w:r>
          </w:p>
          <w:p w:rsidR="00FD288F" w:rsidRPr="00FD288F" w:rsidRDefault="00FD288F" w:rsidP="00FD288F">
            <w:pPr>
              <w:snapToGrid w:val="0"/>
              <w:ind w:firstLine="170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Осваивать</w:t>
            </w:r>
            <w:r w:rsidRPr="00FD288F">
              <w:rPr>
                <w:sz w:val="20"/>
                <w:szCs w:val="20"/>
              </w:rPr>
              <w:t xml:space="preserve"> правила тиснения фольги. Соединять детали медали при помощи пластилина.</w:t>
            </w:r>
          </w:p>
          <w:p w:rsidR="00FD288F" w:rsidRPr="00FD288F" w:rsidRDefault="00FD288F" w:rsidP="00FD288F">
            <w:pPr>
              <w:suppressAutoHyphens w:val="0"/>
              <w:spacing w:after="15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88F" w:rsidRPr="00FD288F" w:rsidTr="00C42CB3">
        <w:trPr>
          <w:trHeight w:val="31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napToGrid w:val="0"/>
              <w:spacing w:beforeAutospacing="1" w:after="100" w:afterAutospacing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Фаянсовый завод. Ваза.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napToGrid w:val="0"/>
              <w:spacing w:beforeAutospacing="1" w:after="100" w:afterAutospacing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Скульптор, художник, операция, фаянс, эмблема, обжиг, глазурь, декор.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ind w:firstLine="170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Использовать</w:t>
            </w:r>
            <w:r w:rsidRPr="00FD288F">
              <w:rPr>
                <w:sz w:val="20"/>
                <w:szCs w:val="20"/>
              </w:rPr>
              <w:t xml:space="preserve"> приёмы и способы работы с пластичными материалами для создания и декорирования вазы по собственному эскизу.</w:t>
            </w:r>
          </w:p>
          <w:p w:rsidR="00FD288F" w:rsidRPr="00FD288F" w:rsidRDefault="00FD288F" w:rsidP="00FD288F">
            <w:pPr>
              <w:snapToGrid w:val="0"/>
              <w:ind w:firstLine="170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Применять</w:t>
            </w:r>
            <w:r w:rsidRPr="00FD288F">
              <w:rPr>
                <w:sz w:val="20"/>
                <w:szCs w:val="20"/>
              </w:rPr>
              <w:t xml:space="preserve"> на практике алгоритм </w:t>
            </w:r>
            <w:r w:rsidRPr="00FD288F">
              <w:rPr>
                <w:sz w:val="20"/>
                <w:szCs w:val="20"/>
              </w:rPr>
              <w:lastRenderedPageBreak/>
              <w:t>построения деятельности в проекте, определять этапы проектной деятельности, соотносить их с технологией создания изделий из фаянса.</w:t>
            </w:r>
          </w:p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Мягкая игрушка. Новогодняя игрушка.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Птичка</w:t>
            </w:r>
            <w:proofErr w:type="gram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.Ш</w:t>
            </w:r>
            <w:proofErr w:type="gram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вейная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фабрика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Новогодняя игрушка. Птичка.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 xml:space="preserve">Выполнять самостоятельную разметку деталей изделия и раскроя изделия. Использовать для соединения деталей строчку прямых стежков, косых стежков, петельных стежков. Самостоятельно декорировать изделия, использовать приёмы 1декорирования для создания разных видов изделий. </w:t>
            </w: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napToGrid w:val="0"/>
              <w:spacing w:beforeAutospacing="1" w:after="100" w:afterAutospacing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D288F">
              <w:rPr>
                <w:rFonts w:eastAsia="Times New Roman"/>
                <w:sz w:val="20"/>
                <w:szCs w:val="20"/>
                <w:lang w:eastAsia="ru-RU"/>
              </w:rPr>
              <w:t>Деревообрабатывающее производство Лесенка-опора для растений.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Столярдревесина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, пиломатериалы, текстура, нож-косяк.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Столяр</w:t>
            </w:r>
            <w:proofErr w:type="gram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,д</w:t>
            </w:r>
            <w:proofErr w:type="gram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ревесина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, пиломатериалы, текстура, нож-косяк.</w:t>
            </w: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Кондитерская фабрика. Пирожное «Картошка».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Профессия: кондитер, технолог-кондитер. Какао-бобы, какао-крупка, какао тёртое, какао-масло,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конширование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hd w:val="clear" w:color="auto" w:fill="FFFFFF"/>
              <w:snapToGrid w:val="0"/>
              <w:ind w:left="82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 xml:space="preserve">Анализировать </w:t>
            </w:r>
            <w:r w:rsidRPr="00FD288F">
              <w:rPr>
                <w:sz w:val="20"/>
                <w:szCs w:val="20"/>
              </w:rPr>
              <w:t>рецепты пирожного «Картошка» и шоколадного печенья, заполнять технологическую карту с помощью учителя.</w:t>
            </w:r>
          </w:p>
          <w:p w:rsidR="00FD288F" w:rsidRPr="00FD288F" w:rsidRDefault="00FD288F" w:rsidP="00FD288F">
            <w:pPr>
              <w:shd w:val="clear" w:color="auto" w:fill="FFFFFF"/>
              <w:snapToGrid w:val="0"/>
              <w:ind w:left="82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FD288F">
              <w:rPr>
                <w:sz w:val="20"/>
                <w:szCs w:val="20"/>
              </w:rPr>
              <w:t>необходимые для приготовления блюд инвентарь, принадлежности и кухонную посуду.</w:t>
            </w:r>
          </w:p>
          <w:p w:rsidR="00FD288F" w:rsidRPr="00FD288F" w:rsidRDefault="00FD288F" w:rsidP="00FD288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Бытовая техника.</w:t>
            </w:r>
          </w:p>
          <w:p w:rsidR="00FD288F" w:rsidRPr="00FD288F" w:rsidRDefault="00FD288F" w:rsidP="00FD288F">
            <w:pPr>
              <w:snapToGri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Настольная лампа.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Профессии: слесарь-электрик, электрик, электромонтёр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hd w:val="clear" w:color="auto" w:fill="FFFFFF"/>
              <w:snapToGrid w:val="0"/>
              <w:ind w:left="38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>Собирать</w:t>
            </w:r>
            <w:r w:rsidRPr="00FD288F">
              <w:rPr>
                <w:sz w:val="20"/>
                <w:szCs w:val="20"/>
              </w:rPr>
              <w:t xml:space="preserve"> модель лампы на основе простой электрической цепи.</w:t>
            </w:r>
          </w:p>
          <w:p w:rsidR="00FD288F" w:rsidRPr="00FD288F" w:rsidRDefault="00FD288F" w:rsidP="00FD288F">
            <w:pPr>
              <w:shd w:val="clear" w:color="auto" w:fill="FFFFFF"/>
              <w:snapToGrid w:val="0"/>
              <w:ind w:left="38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FD288F">
              <w:rPr>
                <w:sz w:val="20"/>
                <w:szCs w:val="20"/>
              </w:rPr>
              <w:t xml:space="preserve">план </w:t>
            </w:r>
            <w:proofErr w:type="spellStart"/>
            <w:r w:rsidRPr="00FD288F">
              <w:rPr>
                <w:sz w:val="20"/>
                <w:szCs w:val="20"/>
              </w:rPr>
              <w:t>изготовлени</w:t>
            </w:r>
            <w:proofErr w:type="spellEnd"/>
            <w:r w:rsidRPr="00FD288F">
              <w:rPr>
                <w:sz w:val="20"/>
                <w:szCs w:val="20"/>
              </w:rPr>
              <w:t xml:space="preserve"> изделия на основе слайдового и текстового планов, заполнять технологическую карту, с помощью учителя.</w:t>
            </w:r>
          </w:p>
          <w:p w:rsidR="00FD288F" w:rsidRPr="00FD288F" w:rsidRDefault="00FD288F" w:rsidP="00FD288F">
            <w:pPr>
              <w:shd w:val="clear" w:color="auto" w:fill="FFFFFF"/>
              <w:snapToGrid w:val="0"/>
              <w:ind w:left="38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 xml:space="preserve">Изготавливать </w:t>
            </w:r>
            <w:r w:rsidRPr="00FD288F">
              <w:rPr>
                <w:sz w:val="20"/>
                <w:szCs w:val="20"/>
              </w:rPr>
              <w:t>абажур для настольной лампы в технике «витраж».</w:t>
            </w:r>
          </w:p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7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uppressAutoHyphens w:val="0"/>
              <w:snapToGrid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Водоканал. Фильтр для очистки воды.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Водоканал,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струемер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, фильтрация, ультрафиолетовые лучи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shd w:val="clear" w:color="auto" w:fill="FFFFFF"/>
              <w:snapToGrid w:val="0"/>
              <w:ind w:left="19"/>
              <w:rPr>
                <w:b/>
                <w:bCs/>
                <w:sz w:val="20"/>
                <w:szCs w:val="20"/>
              </w:rPr>
            </w:pPr>
            <w:r w:rsidRPr="00FD288F">
              <w:rPr>
                <w:b/>
                <w:bCs/>
                <w:sz w:val="20"/>
                <w:szCs w:val="20"/>
              </w:rPr>
              <w:t xml:space="preserve">Изготавливать </w:t>
            </w:r>
            <w:proofErr w:type="spellStart"/>
            <w:r w:rsidRPr="00FD288F">
              <w:rPr>
                <w:sz w:val="20"/>
                <w:szCs w:val="20"/>
              </w:rPr>
              <w:t>струемер</w:t>
            </w:r>
            <w:proofErr w:type="spellEnd"/>
            <w:r w:rsidRPr="00FD288F">
              <w:rPr>
                <w:sz w:val="20"/>
                <w:szCs w:val="20"/>
              </w:rPr>
              <w:t xml:space="preserve"> и исследовать количество воды, которое расходует человек за одну минуту при разном напоре водяной струи. Выбирать экономичный режим. </w:t>
            </w:r>
          </w:p>
          <w:p w:rsidR="00FD288F" w:rsidRPr="00FD288F" w:rsidRDefault="00FD288F" w:rsidP="00FD288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D288F" w:rsidRPr="00FD288F" w:rsidTr="00C42CB3">
        <w:trPr>
          <w:trHeight w:val="330"/>
        </w:trPr>
        <w:tc>
          <w:tcPr>
            <w:tcW w:w="576" w:type="dxa"/>
            <w:shd w:val="clear" w:color="auto" w:fill="auto"/>
          </w:tcPr>
          <w:p w:rsidR="00FD288F" w:rsidRPr="00FD288F" w:rsidRDefault="00FD288F" w:rsidP="00FD288F">
            <w:pPr>
              <w:snapToGrid w:val="0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8</w:t>
            </w:r>
          </w:p>
        </w:tc>
        <w:tc>
          <w:tcPr>
            <w:tcW w:w="1965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Переплётные работы.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Книга</w:t>
            </w:r>
            <w:proofErr w:type="gram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.И</w:t>
            </w:r>
            <w:proofErr w:type="gram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зготовление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переплёта дневника и оформление обложки по собственному </w:t>
            </w:r>
            <w:proofErr w:type="spell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зскизу</w:t>
            </w:r>
            <w:proofErr w:type="spell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68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:rsidR="00FD288F" w:rsidRPr="00FD288F" w:rsidRDefault="00FD288F" w:rsidP="00FD288F">
            <w:pPr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sz w:val="20"/>
                <w:szCs w:val="20"/>
                <w:lang w:eastAsia="en-US"/>
              </w:rPr>
              <w:t>Шитьё втачку, форзац, переплётная крышка, книжный блок</w:t>
            </w:r>
          </w:p>
        </w:tc>
        <w:tc>
          <w:tcPr>
            <w:tcW w:w="3579" w:type="dxa"/>
            <w:shd w:val="clear" w:color="auto" w:fill="auto"/>
          </w:tcPr>
          <w:p w:rsidR="00FD288F" w:rsidRPr="00FD288F" w:rsidRDefault="00FD288F" w:rsidP="00FD288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D288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Выполнять</w:t>
            </w: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разметку деталей на бумаге, выполнять шитьё блоков нитками втачку </w:t>
            </w:r>
            <w:proofErr w:type="gramStart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в пять проколов). </w:t>
            </w:r>
            <w:r w:rsidRPr="00FD288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Оформлять</w:t>
            </w:r>
            <w:r w:rsidRPr="00FD288F">
              <w:rPr>
                <w:rFonts w:eastAsiaTheme="minorHAnsi"/>
                <w:sz w:val="20"/>
                <w:szCs w:val="20"/>
                <w:lang w:eastAsia="en-US"/>
              </w:rPr>
              <w:t xml:space="preserve"> изделие в соответствии с собственным замыслом.</w:t>
            </w:r>
          </w:p>
        </w:tc>
      </w:tr>
    </w:tbl>
    <w:p w:rsidR="00FD288F" w:rsidRPr="00FD288F" w:rsidRDefault="00FD288F" w:rsidP="00FD288F">
      <w:pPr>
        <w:jc w:val="both"/>
        <w:rPr>
          <w:b/>
          <w:bCs/>
        </w:rPr>
      </w:pPr>
      <w:r w:rsidRPr="00FD288F">
        <w:rPr>
          <w:b/>
          <w:bCs/>
        </w:rPr>
        <w:tab/>
      </w:r>
    </w:p>
    <w:p w:rsidR="00FD288F" w:rsidRPr="00FD288F" w:rsidRDefault="00FD288F" w:rsidP="00FD288F">
      <w:pPr>
        <w:rPr>
          <w:sz w:val="20"/>
          <w:szCs w:val="20"/>
        </w:rPr>
      </w:pPr>
    </w:p>
    <w:p w:rsidR="00800115" w:rsidRDefault="00800115"/>
    <w:sectPr w:rsidR="00800115" w:rsidSect="00DA409B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Italic">
    <w:charset w:val="CC"/>
    <w:family w:val="script"/>
    <w:pitch w:val="default"/>
    <w:sig w:usb0="00000000" w:usb1="00000000" w:usb2="00000000" w:usb3="00000000" w:csb0="00000000" w:csb1="00000000"/>
  </w:font>
  <w:font w:name="NewtonCSanPin-Regular">
    <w:charset w:val="CC"/>
    <w:family w:val="auto"/>
    <w:pitch w:val="default"/>
    <w:sig w:usb0="00000000" w:usb1="00000000" w:usb2="00000000" w:usb3="00000000" w:csb0="00000000" w:csb1="00000000"/>
  </w:font>
  <w:font w:name="FreeSetC">
    <w:charset w:val="CC"/>
    <w:family w:val="auto"/>
    <w:pitch w:val="default"/>
    <w:sig w:usb0="00000000" w:usb1="00000000" w:usb2="00000000" w:usb3="00000000" w:csb0="00000000" w:csb1="00000000"/>
  </w:font>
  <w:font w:name="NewtonCSanPin-BoldItalic">
    <w:charset w:val="CC"/>
    <w:family w:val="script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 "/>
      <w:lvlJc w:val="left"/>
      <w:pPr>
        <w:tabs>
          <w:tab w:val="num" w:pos="0"/>
        </w:tabs>
        <w:ind w:left="1003" w:hanging="283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en-US"/>
      </w:rPr>
    </w:lvl>
  </w:abstractNum>
  <w:abstractNum w:abstractNumId="2">
    <w:nsid w:val="00000004"/>
    <w:multiLevelType w:val="singleLevel"/>
    <w:tmpl w:val="7E365784"/>
    <w:name w:val="WW8Num4"/>
    <w:lvl w:ilvl="0">
      <w:start w:val="1"/>
      <w:numFmt w:val="bullet"/>
      <w:lvlText w:val=""/>
      <w:lvlJc w:val="left"/>
      <w:pPr>
        <w:tabs>
          <w:tab w:val="num" w:pos="-474"/>
        </w:tabs>
        <w:ind w:left="786" w:hanging="360"/>
      </w:pPr>
      <w:rPr>
        <w:rFonts w:ascii="Symbol" w:hAnsi="Symbol" w:cs="Symbol" w:hint="default"/>
        <w:color w:val="auto"/>
        <w:sz w:val="24"/>
        <w:szCs w:val="24"/>
        <w:lang w:val="en-U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F88"/>
    <w:rsid w:val="000B3912"/>
    <w:rsid w:val="001144A9"/>
    <w:rsid w:val="002030E6"/>
    <w:rsid w:val="00523083"/>
    <w:rsid w:val="006D6D7E"/>
    <w:rsid w:val="006F4763"/>
    <w:rsid w:val="007D43A4"/>
    <w:rsid w:val="00800115"/>
    <w:rsid w:val="00935F88"/>
    <w:rsid w:val="00C20AC5"/>
    <w:rsid w:val="00CA294D"/>
    <w:rsid w:val="00DA409B"/>
    <w:rsid w:val="00F869E9"/>
    <w:rsid w:val="00FD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1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D288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D288F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qFormat/>
    <w:rsid w:val="00FD288F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288F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00115"/>
    <w:pPr>
      <w:widowControl w:val="0"/>
      <w:suppressLineNumbers/>
    </w:pPr>
    <w:rPr>
      <w:rFonts w:eastAsia="Lucida Sans Unicode"/>
      <w:kern w:val="1"/>
    </w:rPr>
  </w:style>
  <w:style w:type="paragraph" w:styleId="a4">
    <w:name w:val="Body Text"/>
    <w:basedOn w:val="a"/>
    <w:link w:val="a5"/>
    <w:rsid w:val="00800115"/>
    <w:pPr>
      <w:spacing w:after="120"/>
    </w:pPr>
  </w:style>
  <w:style w:type="character" w:customStyle="1" w:styleId="a5">
    <w:name w:val="Основной текст Знак"/>
    <w:basedOn w:val="a0"/>
    <w:link w:val="a4"/>
    <w:rsid w:val="0080011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D2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2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D28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28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288F"/>
  </w:style>
  <w:style w:type="paragraph" w:styleId="a6">
    <w:name w:val="Title"/>
    <w:basedOn w:val="a"/>
    <w:next w:val="a"/>
    <w:link w:val="a7"/>
    <w:uiPriority w:val="10"/>
    <w:qFormat/>
    <w:rsid w:val="00FD288F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FD28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FD288F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FD288F"/>
  </w:style>
  <w:style w:type="paragraph" w:styleId="a9">
    <w:name w:val="Normal (Web)"/>
    <w:basedOn w:val="a"/>
    <w:unhideWhenUsed/>
    <w:rsid w:val="00FD288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FD288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D288F"/>
    <w:rPr>
      <w:color w:val="800080"/>
      <w:u w:val="single"/>
    </w:rPr>
  </w:style>
  <w:style w:type="paragraph" w:customStyle="1" w:styleId="western">
    <w:name w:val="western"/>
    <w:basedOn w:val="a"/>
    <w:rsid w:val="00FD288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c">
    <w:name w:val="Strong"/>
    <w:basedOn w:val="a0"/>
    <w:uiPriority w:val="22"/>
    <w:qFormat/>
    <w:rsid w:val="00FD288F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FD288F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FD288F"/>
    <w:rPr>
      <w:sz w:val="20"/>
      <w:szCs w:val="20"/>
    </w:rPr>
  </w:style>
  <w:style w:type="numbering" w:customStyle="1" w:styleId="21">
    <w:name w:val="Нет списка2"/>
    <w:next w:val="a2"/>
    <w:semiHidden/>
    <w:rsid w:val="00FD288F"/>
  </w:style>
  <w:style w:type="character" w:customStyle="1" w:styleId="WW8Num1z0">
    <w:name w:val="WW8Num1z0"/>
    <w:rsid w:val="00FD288F"/>
  </w:style>
  <w:style w:type="character" w:customStyle="1" w:styleId="WW8Num1z1">
    <w:name w:val="WW8Num1z1"/>
    <w:rsid w:val="00FD288F"/>
  </w:style>
  <w:style w:type="character" w:customStyle="1" w:styleId="WW8Num1z2">
    <w:name w:val="WW8Num1z2"/>
    <w:rsid w:val="00FD288F"/>
  </w:style>
  <w:style w:type="character" w:customStyle="1" w:styleId="WW8Num1z3">
    <w:name w:val="WW8Num1z3"/>
    <w:rsid w:val="00FD288F"/>
  </w:style>
  <w:style w:type="character" w:customStyle="1" w:styleId="WW8Num1z4">
    <w:name w:val="WW8Num1z4"/>
    <w:rsid w:val="00FD288F"/>
  </w:style>
  <w:style w:type="character" w:customStyle="1" w:styleId="WW8Num1z5">
    <w:name w:val="WW8Num1z5"/>
    <w:rsid w:val="00FD288F"/>
  </w:style>
  <w:style w:type="character" w:customStyle="1" w:styleId="WW8Num1z6">
    <w:name w:val="WW8Num1z6"/>
    <w:rsid w:val="00FD288F"/>
  </w:style>
  <w:style w:type="character" w:customStyle="1" w:styleId="WW8Num1z7">
    <w:name w:val="WW8Num1z7"/>
    <w:rsid w:val="00FD288F"/>
  </w:style>
  <w:style w:type="character" w:customStyle="1" w:styleId="WW8Num1z8">
    <w:name w:val="WW8Num1z8"/>
    <w:rsid w:val="00FD288F"/>
  </w:style>
  <w:style w:type="character" w:customStyle="1" w:styleId="WW8Num2z0">
    <w:name w:val="WW8Num2z0"/>
    <w:rsid w:val="00FD288F"/>
  </w:style>
  <w:style w:type="character" w:customStyle="1" w:styleId="WW8Num3z0">
    <w:name w:val="WW8Num3z0"/>
    <w:rsid w:val="00FD288F"/>
    <w:rPr>
      <w:rFonts w:hint="default"/>
      <w:lang w:val="en-US"/>
    </w:rPr>
  </w:style>
  <w:style w:type="character" w:customStyle="1" w:styleId="WW8Num2z1">
    <w:name w:val="WW8Num2z1"/>
    <w:rsid w:val="00FD288F"/>
  </w:style>
  <w:style w:type="character" w:customStyle="1" w:styleId="WW8Num2z2">
    <w:name w:val="WW8Num2z2"/>
    <w:rsid w:val="00FD288F"/>
  </w:style>
  <w:style w:type="character" w:customStyle="1" w:styleId="WW8Num2z3">
    <w:name w:val="WW8Num2z3"/>
    <w:rsid w:val="00FD288F"/>
  </w:style>
  <w:style w:type="character" w:customStyle="1" w:styleId="WW8Num2z4">
    <w:name w:val="WW8Num2z4"/>
    <w:rsid w:val="00FD288F"/>
  </w:style>
  <w:style w:type="character" w:customStyle="1" w:styleId="WW8Num2z5">
    <w:name w:val="WW8Num2z5"/>
    <w:rsid w:val="00FD288F"/>
  </w:style>
  <w:style w:type="character" w:customStyle="1" w:styleId="WW8Num2z6">
    <w:name w:val="WW8Num2z6"/>
    <w:rsid w:val="00FD288F"/>
  </w:style>
  <w:style w:type="character" w:customStyle="1" w:styleId="WW8Num2z7">
    <w:name w:val="WW8Num2z7"/>
    <w:rsid w:val="00FD288F"/>
  </w:style>
  <w:style w:type="character" w:customStyle="1" w:styleId="WW8Num2z8">
    <w:name w:val="WW8Num2z8"/>
    <w:rsid w:val="00FD288F"/>
  </w:style>
  <w:style w:type="character" w:customStyle="1" w:styleId="WW8Num4z0">
    <w:name w:val="WW8Num4z0"/>
    <w:rsid w:val="00FD288F"/>
    <w:rPr>
      <w:rFonts w:ascii="Symbol" w:hAnsi="Symbol" w:cs="Symbol" w:hint="default"/>
      <w:lang w:val="en-US"/>
    </w:rPr>
  </w:style>
  <w:style w:type="character" w:customStyle="1" w:styleId="WW8Num3z1">
    <w:name w:val="WW8Num3z1"/>
    <w:rsid w:val="00FD288F"/>
  </w:style>
  <w:style w:type="character" w:customStyle="1" w:styleId="WW8Num3z2">
    <w:name w:val="WW8Num3z2"/>
    <w:rsid w:val="00FD288F"/>
  </w:style>
  <w:style w:type="character" w:customStyle="1" w:styleId="WW8Num3z3">
    <w:name w:val="WW8Num3z3"/>
    <w:rsid w:val="00FD288F"/>
  </w:style>
  <w:style w:type="character" w:customStyle="1" w:styleId="WW8Num3z4">
    <w:name w:val="WW8Num3z4"/>
    <w:rsid w:val="00FD288F"/>
  </w:style>
  <w:style w:type="character" w:customStyle="1" w:styleId="WW8Num3z5">
    <w:name w:val="WW8Num3z5"/>
    <w:rsid w:val="00FD288F"/>
  </w:style>
  <w:style w:type="character" w:customStyle="1" w:styleId="WW8Num3z6">
    <w:name w:val="WW8Num3z6"/>
    <w:rsid w:val="00FD288F"/>
  </w:style>
  <w:style w:type="character" w:customStyle="1" w:styleId="WW8Num3z7">
    <w:name w:val="WW8Num3z7"/>
    <w:rsid w:val="00FD288F"/>
  </w:style>
  <w:style w:type="character" w:customStyle="1" w:styleId="WW8Num3z8">
    <w:name w:val="WW8Num3z8"/>
    <w:rsid w:val="00FD288F"/>
  </w:style>
  <w:style w:type="character" w:customStyle="1" w:styleId="WW8Num4z1">
    <w:name w:val="WW8Num4z1"/>
    <w:rsid w:val="00FD288F"/>
    <w:rPr>
      <w:rFonts w:ascii="Courier New" w:hAnsi="Courier New" w:cs="Courier New" w:hint="default"/>
    </w:rPr>
  </w:style>
  <w:style w:type="character" w:customStyle="1" w:styleId="WW8Num4z2">
    <w:name w:val="WW8Num4z2"/>
    <w:rsid w:val="00FD288F"/>
    <w:rPr>
      <w:rFonts w:ascii="Wingdings" w:hAnsi="Wingdings" w:cs="Wingdings" w:hint="default"/>
    </w:rPr>
  </w:style>
  <w:style w:type="character" w:customStyle="1" w:styleId="WW8Num5z0">
    <w:name w:val="WW8Num5z0"/>
    <w:rsid w:val="00FD288F"/>
    <w:rPr>
      <w:rFonts w:hint="default"/>
    </w:rPr>
  </w:style>
  <w:style w:type="character" w:customStyle="1" w:styleId="WW8Num5z1">
    <w:name w:val="WW8Num5z1"/>
    <w:rsid w:val="00FD288F"/>
  </w:style>
  <w:style w:type="character" w:customStyle="1" w:styleId="WW8Num5z2">
    <w:name w:val="WW8Num5z2"/>
    <w:rsid w:val="00FD288F"/>
  </w:style>
  <w:style w:type="character" w:customStyle="1" w:styleId="WW8Num5z3">
    <w:name w:val="WW8Num5z3"/>
    <w:rsid w:val="00FD288F"/>
  </w:style>
  <w:style w:type="character" w:customStyle="1" w:styleId="WW8Num5z4">
    <w:name w:val="WW8Num5z4"/>
    <w:rsid w:val="00FD288F"/>
  </w:style>
  <w:style w:type="character" w:customStyle="1" w:styleId="WW8Num5z5">
    <w:name w:val="WW8Num5z5"/>
    <w:rsid w:val="00FD288F"/>
  </w:style>
  <w:style w:type="character" w:customStyle="1" w:styleId="WW8Num5z6">
    <w:name w:val="WW8Num5z6"/>
    <w:rsid w:val="00FD288F"/>
  </w:style>
  <w:style w:type="character" w:customStyle="1" w:styleId="WW8Num5z7">
    <w:name w:val="WW8Num5z7"/>
    <w:rsid w:val="00FD288F"/>
  </w:style>
  <w:style w:type="character" w:customStyle="1" w:styleId="WW8Num5z8">
    <w:name w:val="WW8Num5z8"/>
    <w:rsid w:val="00FD288F"/>
  </w:style>
  <w:style w:type="character" w:customStyle="1" w:styleId="WW8Num6z0">
    <w:name w:val="WW8Num6z0"/>
    <w:rsid w:val="00FD288F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sid w:val="00FD288F"/>
    <w:rPr>
      <w:rFonts w:hint="default"/>
    </w:rPr>
  </w:style>
  <w:style w:type="character" w:customStyle="1" w:styleId="WW8Num7z1">
    <w:name w:val="WW8Num7z1"/>
    <w:rsid w:val="00FD288F"/>
  </w:style>
  <w:style w:type="character" w:customStyle="1" w:styleId="WW8Num7z2">
    <w:name w:val="WW8Num7z2"/>
    <w:rsid w:val="00FD288F"/>
  </w:style>
  <w:style w:type="character" w:customStyle="1" w:styleId="WW8Num7z3">
    <w:name w:val="WW8Num7z3"/>
    <w:rsid w:val="00FD288F"/>
  </w:style>
  <w:style w:type="character" w:customStyle="1" w:styleId="WW8Num7z4">
    <w:name w:val="WW8Num7z4"/>
    <w:rsid w:val="00FD288F"/>
  </w:style>
  <w:style w:type="character" w:customStyle="1" w:styleId="WW8Num7z5">
    <w:name w:val="WW8Num7z5"/>
    <w:rsid w:val="00FD288F"/>
  </w:style>
  <w:style w:type="character" w:customStyle="1" w:styleId="WW8Num7z6">
    <w:name w:val="WW8Num7z6"/>
    <w:rsid w:val="00FD288F"/>
  </w:style>
  <w:style w:type="character" w:customStyle="1" w:styleId="WW8Num7z7">
    <w:name w:val="WW8Num7z7"/>
    <w:rsid w:val="00FD288F"/>
  </w:style>
  <w:style w:type="character" w:customStyle="1" w:styleId="WW8Num7z8">
    <w:name w:val="WW8Num7z8"/>
    <w:rsid w:val="00FD288F"/>
  </w:style>
  <w:style w:type="character" w:customStyle="1" w:styleId="WW8Num8z0">
    <w:name w:val="WW8Num8z0"/>
    <w:rsid w:val="00FD288F"/>
    <w:rPr>
      <w:rFonts w:ascii="Times New Roman" w:hAnsi="Times New Roman" w:cs="Times New Roman" w:hint="default"/>
    </w:rPr>
  </w:style>
  <w:style w:type="character" w:customStyle="1" w:styleId="WW8Num8z1">
    <w:name w:val="WW8Num8z1"/>
    <w:rsid w:val="00FD288F"/>
  </w:style>
  <w:style w:type="character" w:customStyle="1" w:styleId="WW8Num8z2">
    <w:name w:val="WW8Num8z2"/>
    <w:rsid w:val="00FD288F"/>
  </w:style>
  <w:style w:type="character" w:customStyle="1" w:styleId="WW8Num8z3">
    <w:name w:val="WW8Num8z3"/>
    <w:rsid w:val="00FD288F"/>
  </w:style>
  <w:style w:type="character" w:customStyle="1" w:styleId="WW8Num8z4">
    <w:name w:val="WW8Num8z4"/>
    <w:rsid w:val="00FD288F"/>
  </w:style>
  <w:style w:type="character" w:customStyle="1" w:styleId="WW8Num8z5">
    <w:name w:val="WW8Num8z5"/>
    <w:rsid w:val="00FD288F"/>
  </w:style>
  <w:style w:type="character" w:customStyle="1" w:styleId="WW8Num8z6">
    <w:name w:val="WW8Num8z6"/>
    <w:rsid w:val="00FD288F"/>
  </w:style>
  <w:style w:type="character" w:customStyle="1" w:styleId="WW8Num8z7">
    <w:name w:val="WW8Num8z7"/>
    <w:rsid w:val="00FD288F"/>
  </w:style>
  <w:style w:type="character" w:customStyle="1" w:styleId="WW8Num8z8">
    <w:name w:val="WW8Num8z8"/>
    <w:rsid w:val="00FD288F"/>
  </w:style>
  <w:style w:type="character" w:customStyle="1" w:styleId="WW8Num9z0">
    <w:name w:val="WW8Num9z0"/>
    <w:rsid w:val="00FD288F"/>
    <w:rPr>
      <w:rFonts w:hint="default"/>
    </w:rPr>
  </w:style>
  <w:style w:type="character" w:customStyle="1" w:styleId="WW8Num9z1">
    <w:name w:val="WW8Num9z1"/>
    <w:rsid w:val="00FD288F"/>
  </w:style>
  <w:style w:type="character" w:customStyle="1" w:styleId="WW8Num9z2">
    <w:name w:val="WW8Num9z2"/>
    <w:rsid w:val="00FD288F"/>
  </w:style>
  <w:style w:type="character" w:customStyle="1" w:styleId="WW8Num9z3">
    <w:name w:val="WW8Num9z3"/>
    <w:rsid w:val="00FD288F"/>
  </w:style>
  <w:style w:type="character" w:customStyle="1" w:styleId="WW8Num9z4">
    <w:name w:val="WW8Num9z4"/>
    <w:rsid w:val="00FD288F"/>
  </w:style>
  <w:style w:type="character" w:customStyle="1" w:styleId="WW8Num9z5">
    <w:name w:val="WW8Num9z5"/>
    <w:rsid w:val="00FD288F"/>
  </w:style>
  <w:style w:type="character" w:customStyle="1" w:styleId="WW8Num9z6">
    <w:name w:val="WW8Num9z6"/>
    <w:rsid w:val="00FD288F"/>
  </w:style>
  <w:style w:type="character" w:customStyle="1" w:styleId="WW8Num9z7">
    <w:name w:val="WW8Num9z7"/>
    <w:rsid w:val="00FD288F"/>
  </w:style>
  <w:style w:type="character" w:customStyle="1" w:styleId="WW8Num9z8">
    <w:name w:val="WW8Num9z8"/>
    <w:rsid w:val="00FD288F"/>
  </w:style>
  <w:style w:type="character" w:customStyle="1" w:styleId="WW8NumSt8z0">
    <w:name w:val="WW8NumSt8z0"/>
    <w:rsid w:val="00FD288F"/>
    <w:rPr>
      <w:rFonts w:ascii="Symbol" w:hAnsi="Symbol" w:cs="Symbol" w:hint="default"/>
      <w:lang w:val="en-US"/>
    </w:rPr>
  </w:style>
  <w:style w:type="character" w:customStyle="1" w:styleId="WW8NumSt8z1">
    <w:name w:val="WW8NumSt8z1"/>
    <w:rsid w:val="00FD288F"/>
    <w:rPr>
      <w:rFonts w:ascii="Courier New" w:hAnsi="Courier New" w:cs="Courier New" w:hint="default"/>
    </w:rPr>
  </w:style>
  <w:style w:type="character" w:customStyle="1" w:styleId="WW8NumSt8z2">
    <w:name w:val="WW8NumSt8z2"/>
    <w:rsid w:val="00FD288F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FD288F"/>
  </w:style>
  <w:style w:type="character" w:customStyle="1" w:styleId="af">
    <w:name w:val="Маркеры списка"/>
    <w:rsid w:val="00FD288F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FD288F"/>
  </w:style>
  <w:style w:type="paragraph" w:customStyle="1" w:styleId="af1">
    <w:name w:val="Заголовок"/>
    <w:basedOn w:val="a"/>
    <w:next w:val="a4"/>
    <w:rsid w:val="00FD28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List"/>
    <w:basedOn w:val="a4"/>
    <w:rsid w:val="00FD288F"/>
    <w:rPr>
      <w:rFonts w:cs="Mangal"/>
    </w:rPr>
  </w:style>
  <w:style w:type="paragraph" w:customStyle="1" w:styleId="13">
    <w:name w:val="Название1"/>
    <w:basedOn w:val="a"/>
    <w:rsid w:val="00FD288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D288F"/>
    <w:pPr>
      <w:suppressLineNumbers/>
    </w:pPr>
    <w:rPr>
      <w:rFonts w:cs="Mangal"/>
    </w:rPr>
  </w:style>
  <w:style w:type="paragraph" w:customStyle="1" w:styleId="af3">
    <w:name w:val="Заголовок таблицы"/>
    <w:basedOn w:val="a3"/>
    <w:rsid w:val="00FD288F"/>
    <w:pPr>
      <w:jc w:val="center"/>
    </w:pPr>
    <w:rPr>
      <w:b/>
      <w:bCs/>
    </w:rPr>
  </w:style>
  <w:style w:type="paragraph" w:customStyle="1" w:styleId="15">
    <w:name w:val="Продолжение списка1"/>
    <w:basedOn w:val="a"/>
    <w:rsid w:val="00FD288F"/>
    <w:pPr>
      <w:spacing w:after="120"/>
      <w:ind w:left="283"/>
    </w:pPr>
  </w:style>
  <w:style w:type="paragraph" w:customStyle="1" w:styleId="16">
    <w:name w:val="Без интервала1"/>
    <w:rsid w:val="00FD288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4">
    <w:name w:val="Body Text Indent"/>
    <w:basedOn w:val="a"/>
    <w:link w:val="af5"/>
    <w:uiPriority w:val="99"/>
    <w:semiHidden/>
    <w:unhideWhenUsed/>
    <w:rsid w:val="00FD288F"/>
    <w:pPr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D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1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D288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D288F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qFormat/>
    <w:rsid w:val="00FD288F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288F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00115"/>
    <w:pPr>
      <w:widowControl w:val="0"/>
      <w:suppressLineNumbers/>
    </w:pPr>
    <w:rPr>
      <w:rFonts w:eastAsia="Lucida Sans Unicode"/>
      <w:kern w:val="1"/>
    </w:rPr>
  </w:style>
  <w:style w:type="paragraph" w:styleId="a4">
    <w:name w:val="Body Text"/>
    <w:basedOn w:val="a"/>
    <w:link w:val="a5"/>
    <w:rsid w:val="00800115"/>
    <w:pPr>
      <w:spacing w:after="120"/>
    </w:pPr>
  </w:style>
  <w:style w:type="character" w:customStyle="1" w:styleId="a5">
    <w:name w:val="Основной текст Знак"/>
    <w:basedOn w:val="a0"/>
    <w:link w:val="a4"/>
    <w:rsid w:val="0080011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D2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2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D28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28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288F"/>
  </w:style>
  <w:style w:type="paragraph" w:styleId="a6">
    <w:name w:val="Title"/>
    <w:basedOn w:val="a"/>
    <w:next w:val="a"/>
    <w:link w:val="a7"/>
    <w:uiPriority w:val="10"/>
    <w:qFormat/>
    <w:rsid w:val="00FD288F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FD28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FD288F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FD288F"/>
  </w:style>
  <w:style w:type="paragraph" w:styleId="a9">
    <w:name w:val="Normal (Web)"/>
    <w:basedOn w:val="a"/>
    <w:unhideWhenUsed/>
    <w:rsid w:val="00FD288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FD288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D288F"/>
    <w:rPr>
      <w:color w:val="800080"/>
      <w:u w:val="single"/>
    </w:rPr>
  </w:style>
  <w:style w:type="paragraph" w:customStyle="1" w:styleId="western">
    <w:name w:val="western"/>
    <w:basedOn w:val="a"/>
    <w:rsid w:val="00FD288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c">
    <w:name w:val="Strong"/>
    <w:basedOn w:val="a0"/>
    <w:uiPriority w:val="22"/>
    <w:qFormat/>
    <w:rsid w:val="00FD288F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FD288F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FD288F"/>
    <w:rPr>
      <w:sz w:val="20"/>
      <w:szCs w:val="20"/>
    </w:rPr>
  </w:style>
  <w:style w:type="numbering" w:customStyle="1" w:styleId="21">
    <w:name w:val="Нет списка2"/>
    <w:next w:val="a2"/>
    <w:semiHidden/>
    <w:rsid w:val="00FD288F"/>
  </w:style>
  <w:style w:type="character" w:customStyle="1" w:styleId="WW8Num1z0">
    <w:name w:val="WW8Num1z0"/>
    <w:rsid w:val="00FD288F"/>
  </w:style>
  <w:style w:type="character" w:customStyle="1" w:styleId="WW8Num1z1">
    <w:name w:val="WW8Num1z1"/>
    <w:rsid w:val="00FD288F"/>
  </w:style>
  <w:style w:type="character" w:customStyle="1" w:styleId="WW8Num1z2">
    <w:name w:val="WW8Num1z2"/>
    <w:rsid w:val="00FD288F"/>
  </w:style>
  <w:style w:type="character" w:customStyle="1" w:styleId="WW8Num1z3">
    <w:name w:val="WW8Num1z3"/>
    <w:rsid w:val="00FD288F"/>
  </w:style>
  <w:style w:type="character" w:customStyle="1" w:styleId="WW8Num1z4">
    <w:name w:val="WW8Num1z4"/>
    <w:rsid w:val="00FD288F"/>
  </w:style>
  <w:style w:type="character" w:customStyle="1" w:styleId="WW8Num1z5">
    <w:name w:val="WW8Num1z5"/>
    <w:rsid w:val="00FD288F"/>
  </w:style>
  <w:style w:type="character" w:customStyle="1" w:styleId="WW8Num1z6">
    <w:name w:val="WW8Num1z6"/>
    <w:rsid w:val="00FD288F"/>
  </w:style>
  <w:style w:type="character" w:customStyle="1" w:styleId="WW8Num1z7">
    <w:name w:val="WW8Num1z7"/>
    <w:rsid w:val="00FD288F"/>
  </w:style>
  <w:style w:type="character" w:customStyle="1" w:styleId="WW8Num1z8">
    <w:name w:val="WW8Num1z8"/>
    <w:rsid w:val="00FD288F"/>
  </w:style>
  <w:style w:type="character" w:customStyle="1" w:styleId="WW8Num2z0">
    <w:name w:val="WW8Num2z0"/>
    <w:rsid w:val="00FD288F"/>
  </w:style>
  <w:style w:type="character" w:customStyle="1" w:styleId="WW8Num3z0">
    <w:name w:val="WW8Num3z0"/>
    <w:rsid w:val="00FD288F"/>
    <w:rPr>
      <w:rFonts w:hint="default"/>
      <w:lang w:val="en-US"/>
    </w:rPr>
  </w:style>
  <w:style w:type="character" w:customStyle="1" w:styleId="WW8Num2z1">
    <w:name w:val="WW8Num2z1"/>
    <w:rsid w:val="00FD288F"/>
  </w:style>
  <w:style w:type="character" w:customStyle="1" w:styleId="WW8Num2z2">
    <w:name w:val="WW8Num2z2"/>
    <w:rsid w:val="00FD288F"/>
  </w:style>
  <w:style w:type="character" w:customStyle="1" w:styleId="WW8Num2z3">
    <w:name w:val="WW8Num2z3"/>
    <w:rsid w:val="00FD288F"/>
  </w:style>
  <w:style w:type="character" w:customStyle="1" w:styleId="WW8Num2z4">
    <w:name w:val="WW8Num2z4"/>
    <w:rsid w:val="00FD288F"/>
  </w:style>
  <w:style w:type="character" w:customStyle="1" w:styleId="WW8Num2z5">
    <w:name w:val="WW8Num2z5"/>
    <w:rsid w:val="00FD288F"/>
  </w:style>
  <w:style w:type="character" w:customStyle="1" w:styleId="WW8Num2z6">
    <w:name w:val="WW8Num2z6"/>
    <w:rsid w:val="00FD288F"/>
  </w:style>
  <w:style w:type="character" w:customStyle="1" w:styleId="WW8Num2z7">
    <w:name w:val="WW8Num2z7"/>
    <w:rsid w:val="00FD288F"/>
  </w:style>
  <w:style w:type="character" w:customStyle="1" w:styleId="WW8Num2z8">
    <w:name w:val="WW8Num2z8"/>
    <w:rsid w:val="00FD288F"/>
  </w:style>
  <w:style w:type="character" w:customStyle="1" w:styleId="WW8Num4z0">
    <w:name w:val="WW8Num4z0"/>
    <w:rsid w:val="00FD288F"/>
    <w:rPr>
      <w:rFonts w:ascii="Symbol" w:hAnsi="Symbol" w:cs="Symbol" w:hint="default"/>
      <w:lang w:val="en-US"/>
    </w:rPr>
  </w:style>
  <w:style w:type="character" w:customStyle="1" w:styleId="WW8Num3z1">
    <w:name w:val="WW8Num3z1"/>
    <w:rsid w:val="00FD288F"/>
  </w:style>
  <w:style w:type="character" w:customStyle="1" w:styleId="WW8Num3z2">
    <w:name w:val="WW8Num3z2"/>
    <w:rsid w:val="00FD288F"/>
  </w:style>
  <w:style w:type="character" w:customStyle="1" w:styleId="WW8Num3z3">
    <w:name w:val="WW8Num3z3"/>
    <w:rsid w:val="00FD288F"/>
  </w:style>
  <w:style w:type="character" w:customStyle="1" w:styleId="WW8Num3z4">
    <w:name w:val="WW8Num3z4"/>
    <w:rsid w:val="00FD288F"/>
  </w:style>
  <w:style w:type="character" w:customStyle="1" w:styleId="WW8Num3z5">
    <w:name w:val="WW8Num3z5"/>
    <w:rsid w:val="00FD288F"/>
  </w:style>
  <w:style w:type="character" w:customStyle="1" w:styleId="WW8Num3z6">
    <w:name w:val="WW8Num3z6"/>
    <w:rsid w:val="00FD288F"/>
  </w:style>
  <w:style w:type="character" w:customStyle="1" w:styleId="WW8Num3z7">
    <w:name w:val="WW8Num3z7"/>
    <w:rsid w:val="00FD288F"/>
  </w:style>
  <w:style w:type="character" w:customStyle="1" w:styleId="WW8Num3z8">
    <w:name w:val="WW8Num3z8"/>
    <w:rsid w:val="00FD288F"/>
  </w:style>
  <w:style w:type="character" w:customStyle="1" w:styleId="WW8Num4z1">
    <w:name w:val="WW8Num4z1"/>
    <w:rsid w:val="00FD288F"/>
    <w:rPr>
      <w:rFonts w:ascii="Courier New" w:hAnsi="Courier New" w:cs="Courier New" w:hint="default"/>
    </w:rPr>
  </w:style>
  <w:style w:type="character" w:customStyle="1" w:styleId="WW8Num4z2">
    <w:name w:val="WW8Num4z2"/>
    <w:rsid w:val="00FD288F"/>
    <w:rPr>
      <w:rFonts w:ascii="Wingdings" w:hAnsi="Wingdings" w:cs="Wingdings" w:hint="default"/>
    </w:rPr>
  </w:style>
  <w:style w:type="character" w:customStyle="1" w:styleId="WW8Num5z0">
    <w:name w:val="WW8Num5z0"/>
    <w:rsid w:val="00FD288F"/>
    <w:rPr>
      <w:rFonts w:hint="default"/>
    </w:rPr>
  </w:style>
  <w:style w:type="character" w:customStyle="1" w:styleId="WW8Num5z1">
    <w:name w:val="WW8Num5z1"/>
    <w:rsid w:val="00FD288F"/>
  </w:style>
  <w:style w:type="character" w:customStyle="1" w:styleId="WW8Num5z2">
    <w:name w:val="WW8Num5z2"/>
    <w:rsid w:val="00FD288F"/>
  </w:style>
  <w:style w:type="character" w:customStyle="1" w:styleId="WW8Num5z3">
    <w:name w:val="WW8Num5z3"/>
    <w:rsid w:val="00FD288F"/>
  </w:style>
  <w:style w:type="character" w:customStyle="1" w:styleId="WW8Num5z4">
    <w:name w:val="WW8Num5z4"/>
    <w:rsid w:val="00FD288F"/>
  </w:style>
  <w:style w:type="character" w:customStyle="1" w:styleId="WW8Num5z5">
    <w:name w:val="WW8Num5z5"/>
    <w:rsid w:val="00FD288F"/>
  </w:style>
  <w:style w:type="character" w:customStyle="1" w:styleId="WW8Num5z6">
    <w:name w:val="WW8Num5z6"/>
    <w:rsid w:val="00FD288F"/>
  </w:style>
  <w:style w:type="character" w:customStyle="1" w:styleId="WW8Num5z7">
    <w:name w:val="WW8Num5z7"/>
    <w:rsid w:val="00FD288F"/>
  </w:style>
  <w:style w:type="character" w:customStyle="1" w:styleId="WW8Num5z8">
    <w:name w:val="WW8Num5z8"/>
    <w:rsid w:val="00FD288F"/>
  </w:style>
  <w:style w:type="character" w:customStyle="1" w:styleId="WW8Num6z0">
    <w:name w:val="WW8Num6z0"/>
    <w:rsid w:val="00FD288F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sid w:val="00FD288F"/>
    <w:rPr>
      <w:rFonts w:hint="default"/>
    </w:rPr>
  </w:style>
  <w:style w:type="character" w:customStyle="1" w:styleId="WW8Num7z1">
    <w:name w:val="WW8Num7z1"/>
    <w:rsid w:val="00FD288F"/>
  </w:style>
  <w:style w:type="character" w:customStyle="1" w:styleId="WW8Num7z2">
    <w:name w:val="WW8Num7z2"/>
    <w:rsid w:val="00FD288F"/>
  </w:style>
  <w:style w:type="character" w:customStyle="1" w:styleId="WW8Num7z3">
    <w:name w:val="WW8Num7z3"/>
    <w:rsid w:val="00FD288F"/>
  </w:style>
  <w:style w:type="character" w:customStyle="1" w:styleId="WW8Num7z4">
    <w:name w:val="WW8Num7z4"/>
    <w:rsid w:val="00FD288F"/>
  </w:style>
  <w:style w:type="character" w:customStyle="1" w:styleId="WW8Num7z5">
    <w:name w:val="WW8Num7z5"/>
    <w:rsid w:val="00FD288F"/>
  </w:style>
  <w:style w:type="character" w:customStyle="1" w:styleId="WW8Num7z6">
    <w:name w:val="WW8Num7z6"/>
    <w:rsid w:val="00FD288F"/>
  </w:style>
  <w:style w:type="character" w:customStyle="1" w:styleId="WW8Num7z7">
    <w:name w:val="WW8Num7z7"/>
    <w:rsid w:val="00FD288F"/>
  </w:style>
  <w:style w:type="character" w:customStyle="1" w:styleId="WW8Num7z8">
    <w:name w:val="WW8Num7z8"/>
    <w:rsid w:val="00FD288F"/>
  </w:style>
  <w:style w:type="character" w:customStyle="1" w:styleId="WW8Num8z0">
    <w:name w:val="WW8Num8z0"/>
    <w:rsid w:val="00FD288F"/>
    <w:rPr>
      <w:rFonts w:ascii="Times New Roman" w:hAnsi="Times New Roman" w:cs="Times New Roman" w:hint="default"/>
    </w:rPr>
  </w:style>
  <w:style w:type="character" w:customStyle="1" w:styleId="WW8Num8z1">
    <w:name w:val="WW8Num8z1"/>
    <w:rsid w:val="00FD288F"/>
  </w:style>
  <w:style w:type="character" w:customStyle="1" w:styleId="WW8Num8z2">
    <w:name w:val="WW8Num8z2"/>
    <w:rsid w:val="00FD288F"/>
  </w:style>
  <w:style w:type="character" w:customStyle="1" w:styleId="WW8Num8z3">
    <w:name w:val="WW8Num8z3"/>
    <w:rsid w:val="00FD288F"/>
  </w:style>
  <w:style w:type="character" w:customStyle="1" w:styleId="WW8Num8z4">
    <w:name w:val="WW8Num8z4"/>
    <w:rsid w:val="00FD288F"/>
  </w:style>
  <w:style w:type="character" w:customStyle="1" w:styleId="WW8Num8z5">
    <w:name w:val="WW8Num8z5"/>
    <w:rsid w:val="00FD288F"/>
  </w:style>
  <w:style w:type="character" w:customStyle="1" w:styleId="WW8Num8z6">
    <w:name w:val="WW8Num8z6"/>
    <w:rsid w:val="00FD288F"/>
  </w:style>
  <w:style w:type="character" w:customStyle="1" w:styleId="WW8Num8z7">
    <w:name w:val="WW8Num8z7"/>
    <w:rsid w:val="00FD288F"/>
  </w:style>
  <w:style w:type="character" w:customStyle="1" w:styleId="WW8Num8z8">
    <w:name w:val="WW8Num8z8"/>
    <w:rsid w:val="00FD288F"/>
  </w:style>
  <w:style w:type="character" w:customStyle="1" w:styleId="WW8Num9z0">
    <w:name w:val="WW8Num9z0"/>
    <w:rsid w:val="00FD288F"/>
    <w:rPr>
      <w:rFonts w:hint="default"/>
    </w:rPr>
  </w:style>
  <w:style w:type="character" w:customStyle="1" w:styleId="WW8Num9z1">
    <w:name w:val="WW8Num9z1"/>
    <w:rsid w:val="00FD288F"/>
  </w:style>
  <w:style w:type="character" w:customStyle="1" w:styleId="WW8Num9z2">
    <w:name w:val="WW8Num9z2"/>
    <w:rsid w:val="00FD288F"/>
  </w:style>
  <w:style w:type="character" w:customStyle="1" w:styleId="WW8Num9z3">
    <w:name w:val="WW8Num9z3"/>
    <w:rsid w:val="00FD288F"/>
  </w:style>
  <w:style w:type="character" w:customStyle="1" w:styleId="WW8Num9z4">
    <w:name w:val="WW8Num9z4"/>
    <w:rsid w:val="00FD288F"/>
  </w:style>
  <w:style w:type="character" w:customStyle="1" w:styleId="WW8Num9z5">
    <w:name w:val="WW8Num9z5"/>
    <w:rsid w:val="00FD288F"/>
  </w:style>
  <w:style w:type="character" w:customStyle="1" w:styleId="WW8Num9z6">
    <w:name w:val="WW8Num9z6"/>
    <w:rsid w:val="00FD288F"/>
  </w:style>
  <w:style w:type="character" w:customStyle="1" w:styleId="WW8Num9z7">
    <w:name w:val="WW8Num9z7"/>
    <w:rsid w:val="00FD288F"/>
  </w:style>
  <w:style w:type="character" w:customStyle="1" w:styleId="WW8Num9z8">
    <w:name w:val="WW8Num9z8"/>
    <w:rsid w:val="00FD288F"/>
  </w:style>
  <w:style w:type="character" w:customStyle="1" w:styleId="WW8NumSt8z0">
    <w:name w:val="WW8NumSt8z0"/>
    <w:rsid w:val="00FD288F"/>
    <w:rPr>
      <w:rFonts w:ascii="Symbol" w:hAnsi="Symbol" w:cs="Symbol" w:hint="default"/>
      <w:lang w:val="en-US"/>
    </w:rPr>
  </w:style>
  <w:style w:type="character" w:customStyle="1" w:styleId="WW8NumSt8z1">
    <w:name w:val="WW8NumSt8z1"/>
    <w:rsid w:val="00FD288F"/>
    <w:rPr>
      <w:rFonts w:ascii="Courier New" w:hAnsi="Courier New" w:cs="Courier New" w:hint="default"/>
    </w:rPr>
  </w:style>
  <w:style w:type="character" w:customStyle="1" w:styleId="WW8NumSt8z2">
    <w:name w:val="WW8NumSt8z2"/>
    <w:rsid w:val="00FD288F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FD288F"/>
  </w:style>
  <w:style w:type="character" w:customStyle="1" w:styleId="af">
    <w:name w:val="Маркеры списка"/>
    <w:rsid w:val="00FD288F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FD288F"/>
  </w:style>
  <w:style w:type="paragraph" w:customStyle="1" w:styleId="af1">
    <w:name w:val="Заголовок"/>
    <w:basedOn w:val="a"/>
    <w:next w:val="a4"/>
    <w:rsid w:val="00FD28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List"/>
    <w:basedOn w:val="a4"/>
    <w:rsid w:val="00FD288F"/>
    <w:rPr>
      <w:rFonts w:cs="Mangal"/>
    </w:rPr>
  </w:style>
  <w:style w:type="paragraph" w:customStyle="1" w:styleId="13">
    <w:name w:val="Название1"/>
    <w:basedOn w:val="a"/>
    <w:rsid w:val="00FD288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D288F"/>
    <w:pPr>
      <w:suppressLineNumbers/>
    </w:pPr>
    <w:rPr>
      <w:rFonts w:cs="Mangal"/>
    </w:rPr>
  </w:style>
  <w:style w:type="paragraph" w:customStyle="1" w:styleId="af3">
    <w:name w:val="Заголовок таблицы"/>
    <w:basedOn w:val="a3"/>
    <w:rsid w:val="00FD288F"/>
    <w:pPr>
      <w:jc w:val="center"/>
    </w:pPr>
    <w:rPr>
      <w:b/>
      <w:bCs/>
    </w:rPr>
  </w:style>
  <w:style w:type="paragraph" w:customStyle="1" w:styleId="15">
    <w:name w:val="Продолжение списка1"/>
    <w:basedOn w:val="a"/>
    <w:rsid w:val="00FD288F"/>
    <w:pPr>
      <w:spacing w:after="120"/>
      <w:ind w:left="283"/>
    </w:pPr>
  </w:style>
  <w:style w:type="paragraph" w:customStyle="1" w:styleId="16">
    <w:name w:val="Без интервала1"/>
    <w:rsid w:val="00FD288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4">
    <w:name w:val="Body Text Indent"/>
    <w:basedOn w:val="a"/>
    <w:link w:val="af5"/>
    <w:uiPriority w:val="99"/>
    <w:semiHidden/>
    <w:unhideWhenUsed/>
    <w:rsid w:val="00FD288F"/>
    <w:pPr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D2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956F-6935-4E42-A2D6-9E5F41BC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19537</Words>
  <Characters>111363</Characters>
  <Application>Microsoft Office Word</Application>
  <DocSecurity>0</DocSecurity>
  <Lines>928</Lines>
  <Paragraphs>261</Paragraphs>
  <ScaleCrop>false</ScaleCrop>
  <Company>SPecialiST RePack</Company>
  <LinksUpToDate>false</LinksUpToDate>
  <CharactersWithSpaces>130639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12</cp:revision>
  <dcterms:created xsi:type="dcterms:W3CDTF">2017-11-12T13:03:00Z</dcterms:created>
  <dcterms:modified xsi:type="dcterms:W3CDTF">2020-04-02T16:19:00Z</dcterms:modified>
</cp:coreProperties>
</file>